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29" w:rsidRDefault="00CF0629" w:rsidP="00CF0629">
      <w:pPr>
        <w:pStyle w:val="pc"/>
      </w:pPr>
      <w:r>
        <w:rPr>
          <w:rStyle w:val="s1"/>
        </w:rPr>
        <w:t>1-тарау. МЕМЛЕКЕТТІК АУДИТТІҢ ЖӘНЕ ҚАРЖЫЛЫҚ БАҚЫЛАУДЫҢ НЕГІЗГІ ЕРЕЖЕЛЕРІ</w:t>
      </w:r>
    </w:p>
    <w:p w:rsidR="00CF0629" w:rsidRDefault="00CF0629" w:rsidP="00CF0629">
      <w:pPr>
        <w:pStyle w:val="pj"/>
      </w:pPr>
      <w:r>
        <w:rPr>
          <w:rStyle w:val="s0"/>
        </w:rPr>
        <w:t> </w:t>
      </w:r>
    </w:p>
    <w:p w:rsidR="00CF0629" w:rsidRDefault="00CF0629" w:rsidP="00CF0629">
      <w:pPr>
        <w:pStyle w:val="pj"/>
      </w:pPr>
      <w:r>
        <w:rPr>
          <w:rStyle w:val="s1"/>
        </w:rPr>
        <w:t>1-бап. Осы</w:t>
      </w:r>
      <w:proofErr w:type="gramStart"/>
      <w:r>
        <w:rPr>
          <w:rStyle w:val="s1"/>
        </w:rPr>
        <w:t xml:space="preserve"> З</w:t>
      </w:r>
      <w:proofErr w:type="gramEnd"/>
      <w:r>
        <w:rPr>
          <w:rStyle w:val="s1"/>
        </w:rPr>
        <w:t>аңда пайдаланылатын негізгі ұғымдар</w:t>
      </w:r>
    </w:p>
    <w:p w:rsidR="00CF0629" w:rsidRDefault="00CF0629" w:rsidP="00CF0629">
      <w:pPr>
        <w:pStyle w:val="pj"/>
      </w:pPr>
      <w:r>
        <w:rPr>
          <w:rStyle w:val="s0"/>
        </w:rPr>
        <w:t>Осы</w:t>
      </w:r>
      <w:proofErr w:type="gramStart"/>
      <w:r>
        <w:rPr>
          <w:rStyle w:val="s0"/>
        </w:rPr>
        <w:t xml:space="preserve"> З</w:t>
      </w:r>
      <w:proofErr w:type="gramEnd"/>
      <w:r>
        <w:rPr>
          <w:rStyle w:val="s0"/>
        </w:rPr>
        <w:t>аңда мынадай негізгі ұғымдар пайдаланылады:</w:t>
      </w:r>
    </w:p>
    <w:p w:rsidR="00CF0629" w:rsidRDefault="00CF0629" w:rsidP="00CF0629">
      <w:pPr>
        <w:pStyle w:val="pji"/>
      </w:pPr>
      <w:r>
        <w:rPr>
          <w:rStyle w:val="s3"/>
        </w:rPr>
        <w:t>2018.11.01. № 135-VI Қ</w:t>
      </w:r>
      <w:proofErr w:type="gramStart"/>
      <w:r>
        <w:rPr>
          <w:rStyle w:val="s3"/>
        </w:rPr>
        <w:t>Р</w:t>
      </w:r>
      <w:proofErr w:type="gramEnd"/>
      <w:r>
        <w:rPr>
          <w:rStyle w:val="s3"/>
        </w:rPr>
        <w:t xml:space="preserve"> </w:t>
      </w:r>
      <w:hyperlink r:id="rId5" w:history="1">
        <w:r>
          <w:rPr>
            <w:rStyle w:val="a3"/>
            <w:i/>
            <w:iCs/>
          </w:rPr>
          <w:t>Заңымен</w:t>
        </w:r>
      </w:hyperlink>
      <w:r>
        <w:rPr>
          <w:rStyle w:val="s3"/>
        </w:rPr>
        <w:t xml:space="preserve"> 1) тармақша өзгертілді (</w:t>
      </w:r>
      <w:hyperlink r:id="rId6" w:anchor="sub_id=10001" w:history="1">
        <w:r>
          <w:rPr>
            <w:rStyle w:val="a3"/>
            <w:i/>
            <w:iCs/>
          </w:rPr>
          <w:t>бұр.ред.қара</w:t>
        </w:r>
      </w:hyperlink>
      <w:r>
        <w:rPr>
          <w:rStyle w:val="s3"/>
        </w:rPr>
        <w:t>)</w:t>
      </w:r>
    </w:p>
    <w:p w:rsidR="00CF0629" w:rsidRDefault="00CF0629" w:rsidP="00CF0629">
      <w:pPr>
        <w:pStyle w:val="pj"/>
      </w:pPr>
      <w:r>
        <w:rPr>
          <w:rStyle w:val="s0"/>
        </w:rPr>
        <w:t>1) бұзушылықтар - Қазақстан Республикасы заңнамасының нормаларына, сондай-ақ оларды іске асыру үшін қабылданған мемлекеттік аудит объектілерінің актілеріне қайшы келетін і</w:t>
      </w:r>
      <w:proofErr w:type="gramStart"/>
      <w:r>
        <w:rPr>
          <w:rStyle w:val="s0"/>
        </w:rPr>
        <w:t>с-</w:t>
      </w:r>
      <w:proofErr w:type="gramEnd"/>
      <w:r>
        <w:rPr>
          <w:rStyle w:val="s0"/>
        </w:rPr>
        <w:t>әрекеттер (әрекеттер немесе әрекетсіздік);</w:t>
      </w:r>
    </w:p>
    <w:p w:rsidR="00CF0629" w:rsidRDefault="00CF0629" w:rsidP="00CF0629">
      <w:pPr>
        <w:pStyle w:val="pji"/>
      </w:pPr>
      <w:r>
        <w:rPr>
          <w:rStyle w:val="s3"/>
        </w:rPr>
        <w:t>2018.11.01. № 135-VI Қ</w:t>
      </w:r>
      <w:proofErr w:type="gramStart"/>
      <w:r>
        <w:rPr>
          <w:rStyle w:val="s3"/>
        </w:rPr>
        <w:t>Р</w:t>
      </w:r>
      <w:proofErr w:type="gramEnd"/>
      <w:r>
        <w:rPr>
          <w:rStyle w:val="s3"/>
        </w:rPr>
        <w:t xml:space="preserve"> </w:t>
      </w:r>
      <w:hyperlink r:id="rId7" w:history="1">
        <w:r>
          <w:rPr>
            <w:rStyle w:val="a3"/>
            <w:i/>
            <w:iCs/>
          </w:rPr>
          <w:t>Заңымен</w:t>
        </w:r>
      </w:hyperlink>
      <w:r>
        <w:rPr>
          <w:rStyle w:val="s3"/>
        </w:rPr>
        <w:t xml:space="preserve"> 2) тармақша өзгертілді (</w:t>
      </w:r>
      <w:hyperlink r:id="rId8" w:anchor="sub_id=10002" w:history="1">
        <w:r>
          <w:rPr>
            <w:rStyle w:val="a3"/>
            <w:i/>
            <w:iCs/>
          </w:rPr>
          <w:t>бұр.ред.қара</w:t>
        </w:r>
      </w:hyperlink>
      <w:r>
        <w:rPr>
          <w:rStyle w:val="s3"/>
        </w:rPr>
        <w:t>)</w:t>
      </w:r>
    </w:p>
    <w:p w:rsidR="00CF0629" w:rsidRDefault="00CF0629" w:rsidP="00CF0629">
      <w:pPr>
        <w:pStyle w:val="pj"/>
      </w:pPr>
      <w:r>
        <w:rPr>
          <w:rStyle w:val="s0"/>
        </w:rPr>
        <w:t xml:space="preserve">2) бұзушылықтар сыныптауышы - құқықтың бұзылған нормалары және </w:t>
      </w:r>
      <w:proofErr w:type="gramStart"/>
      <w:r>
        <w:rPr>
          <w:rStyle w:val="s0"/>
        </w:rPr>
        <w:t>олар</w:t>
      </w:r>
      <w:proofErr w:type="gramEnd"/>
      <w:r>
        <w:rPr>
          <w:rStyle w:val="s0"/>
        </w:rPr>
        <w:t>ға сәйкес келетін, Қазақстан Республикасының заңдарында белгiленген жауаптылық түрлерi көрсетiле отырып, мемлекеттік аудит барысында анықталатын бұзушылық түрлерiнiң тiзбесiн, сондай-ақ осы бұзушылықтарды жою тәсiлдерiн қамтитын құжат;</w:t>
      </w:r>
    </w:p>
    <w:p w:rsidR="00CF0629" w:rsidRDefault="00CF0629" w:rsidP="00CF0629">
      <w:pPr>
        <w:pStyle w:val="pj"/>
      </w:pPr>
      <w:r>
        <w:rPr>
          <w:rStyle w:val="s0"/>
        </w:rPr>
        <w:t xml:space="preserve">3) квазимемлекеттік сектор субъектілері - мемлекеттік </w:t>
      </w:r>
      <w:proofErr w:type="gramStart"/>
      <w:r>
        <w:rPr>
          <w:rStyle w:val="s0"/>
        </w:rPr>
        <w:t>к</w:t>
      </w:r>
      <w:proofErr w:type="gramEnd"/>
      <w:r>
        <w:rPr>
          <w:rStyle w:val="s0"/>
        </w:rPr>
        <w:t xml:space="preserve">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w:t>
      </w:r>
      <w:proofErr w:type="gramStart"/>
      <w:r>
        <w:rPr>
          <w:rStyle w:val="s0"/>
        </w:rPr>
        <w:t>заңды</w:t>
      </w:r>
      <w:proofErr w:type="gramEnd"/>
      <w:r>
        <w:rPr>
          <w:rStyle w:val="s0"/>
        </w:rPr>
        <w:t xml:space="preserve"> тұлғалар;</w:t>
      </w:r>
    </w:p>
    <w:p w:rsidR="00CF0629" w:rsidRDefault="00CF0629" w:rsidP="00CF0629">
      <w:pPr>
        <w:pStyle w:val="pj"/>
      </w:pPr>
      <w:r>
        <w:rPr>
          <w:rStyle w:val="s0"/>
        </w:rPr>
        <w:t>4) кемшіліктер - бұзушылықтарға жол беру мүмкіндігіне жағдайлар (бұзушылықтардың туындау тәуекелін) жасайтын і</w:t>
      </w:r>
      <w:proofErr w:type="gramStart"/>
      <w:r>
        <w:rPr>
          <w:rStyle w:val="s0"/>
        </w:rPr>
        <w:t>с-</w:t>
      </w:r>
      <w:proofErr w:type="gramEnd"/>
      <w:r>
        <w:rPr>
          <w:rStyle w:val="s0"/>
        </w:rPr>
        <w:t>әрекеттер (әрекеттер немесе әрекетсіздік);</w:t>
      </w:r>
    </w:p>
    <w:p w:rsidR="00CF0629" w:rsidRDefault="00CF0629" w:rsidP="00CF0629">
      <w:pPr>
        <w:pStyle w:val="pj"/>
      </w:pPr>
      <w:r>
        <w:rPr>
          <w:rStyle w:val="s0"/>
        </w:rPr>
        <w:t xml:space="preserve">5) қаржылық бақылау - мемлекеттік аудит барысында анықталған бұзушылықтарды </w:t>
      </w:r>
      <w:proofErr w:type="gramStart"/>
      <w:r>
        <w:rPr>
          <w:rStyle w:val="s0"/>
        </w:rPr>
        <w:t>жою</w:t>
      </w:r>
      <w:proofErr w:type="gramEnd"/>
      <w:r>
        <w:rPr>
          <w:rStyle w:val="s0"/>
        </w:rPr>
        <w:t>ға бағытталған қызмет;</w:t>
      </w:r>
    </w:p>
    <w:p w:rsidR="00CF0629" w:rsidRDefault="00CF0629" w:rsidP="00CF0629">
      <w:pPr>
        <w:pStyle w:val="pji"/>
      </w:pPr>
      <w:r>
        <w:rPr>
          <w:rStyle w:val="s3"/>
        </w:rPr>
        <w:t>2018.11.01. № 135-VI Қ</w:t>
      </w:r>
      <w:proofErr w:type="gramStart"/>
      <w:r>
        <w:rPr>
          <w:rStyle w:val="s3"/>
        </w:rPr>
        <w:t>Р</w:t>
      </w:r>
      <w:proofErr w:type="gramEnd"/>
      <w:r>
        <w:rPr>
          <w:rStyle w:val="s3"/>
        </w:rPr>
        <w:t xml:space="preserve"> </w:t>
      </w:r>
      <w:hyperlink r:id="rId9" w:history="1">
        <w:r>
          <w:rPr>
            <w:rStyle w:val="a3"/>
            <w:i/>
            <w:iCs/>
          </w:rPr>
          <w:t>Заңымен</w:t>
        </w:r>
      </w:hyperlink>
      <w:r>
        <w:rPr>
          <w:rStyle w:val="s3"/>
        </w:rPr>
        <w:t xml:space="preserve"> 6) тармақша өзгертілді (</w:t>
      </w:r>
      <w:hyperlink r:id="rId10" w:anchor="sub_id=10006" w:history="1">
        <w:r>
          <w:rPr>
            <w:rStyle w:val="a3"/>
            <w:i/>
            <w:iCs/>
          </w:rPr>
          <w:t>бұр.ред.қара</w:t>
        </w:r>
      </w:hyperlink>
      <w:r>
        <w:rPr>
          <w:rStyle w:val="s3"/>
        </w:rPr>
        <w:t>)</w:t>
      </w:r>
    </w:p>
    <w:p w:rsidR="00CF0629" w:rsidRDefault="00CF0629" w:rsidP="00CF0629">
      <w:pPr>
        <w:pStyle w:val="pj"/>
      </w:pPr>
      <w:r>
        <w:rPr>
          <w:rStyle w:val="s0"/>
        </w:rPr>
        <w:t>6) мемлекеттік аудит - тәуекелдерді басқару жүйесіне негізделген, бюджеттік қаражатты, мемлекет, мемлекеттік аудит объектілерінің активтерін, байланысты гранттарды, мемлекеттік және мемлекет кепілдік берген қарыздарды, сондай-ақ мемлекет кепілгерлігімен, оның ішінде бюджетті атқ</w:t>
      </w:r>
      <w:proofErr w:type="gramStart"/>
      <w:r>
        <w:rPr>
          <w:rStyle w:val="s0"/>
        </w:rPr>
        <w:t>ару</w:t>
      </w:r>
      <w:proofErr w:type="gramEnd"/>
      <w:r>
        <w:rPr>
          <w:rStyle w:val="s0"/>
        </w:rPr>
        <w:t xml:space="preserve">ға байланысты басқа қызметпен тартылатын қарыздарды басқару және пайдалану тиімділігін талдау, </w:t>
      </w:r>
      <w:proofErr w:type="gramStart"/>
      <w:r>
        <w:rPr>
          <w:rStyle w:val="s0"/>
        </w:rPr>
        <w:t>ба</w:t>
      </w:r>
      <w:proofErr w:type="gramEnd"/>
      <w:r>
        <w:rPr>
          <w:rStyle w:val="s0"/>
        </w:rPr>
        <w:t>ғалау және тексеру;</w:t>
      </w:r>
    </w:p>
    <w:p w:rsidR="00CF0629" w:rsidRDefault="00CF0629" w:rsidP="00CF0629">
      <w:pPr>
        <w:pStyle w:val="pj"/>
      </w:pPr>
      <w:r>
        <w:rPr>
          <w:rStyle w:val="s0"/>
        </w:rPr>
        <w:t>7) мемлекеттік аудит және қаржылық бақылау объектілері (бұдан ә</w:t>
      </w:r>
      <w:proofErr w:type="gramStart"/>
      <w:r>
        <w:rPr>
          <w:rStyle w:val="s0"/>
        </w:rPr>
        <w:t>р</w:t>
      </w:r>
      <w:proofErr w:type="gramEnd"/>
      <w:r>
        <w:rPr>
          <w:rStyle w:val="s0"/>
        </w:rPr>
        <w:t>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p w:rsidR="00CF0629" w:rsidRDefault="00CF0629" w:rsidP="00CF0629">
      <w:pPr>
        <w:pStyle w:val="pji"/>
      </w:pPr>
      <w:bookmarkStart w:id="0" w:name="SUB10008"/>
      <w:bookmarkEnd w:id="0"/>
      <w:r>
        <w:rPr>
          <w:rStyle w:val="s3"/>
        </w:rPr>
        <w:t>2019.03.07. № 262-VІ Қ</w:t>
      </w:r>
      <w:proofErr w:type="gramStart"/>
      <w:r>
        <w:rPr>
          <w:rStyle w:val="s3"/>
        </w:rPr>
        <w:t>Р</w:t>
      </w:r>
      <w:proofErr w:type="gramEnd"/>
      <w:r>
        <w:rPr>
          <w:rStyle w:val="s3"/>
        </w:rPr>
        <w:t xml:space="preserve"> </w:t>
      </w:r>
      <w:hyperlink r:id="rId11" w:anchor="sub_id=5200" w:history="1">
        <w:r>
          <w:rPr>
            <w:rStyle w:val="a3"/>
            <w:i/>
            <w:iCs/>
          </w:rPr>
          <w:t>Заңымен</w:t>
        </w:r>
      </w:hyperlink>
      <w:r>
        <w:rPr>
          <w:rStyle w:val="s3"/>
        </w:rPr>
        <w:t xml:space="preserve"> 8) тармақша жаңа редакцияда (2022 ж. 1 қаңтардан бастап қолданысқа енгізілді) (</w:t>
      </w:r>
      <w:hyperlink r:id="rId12" w:anchor="sub_id=10008" w:history="1">
        <w:r>
          <w:rPr>
            <w:rStyle w:val="a3"/>
            <w:i/>
            <w:iCs/>
          </w:rPr>
          <w:t>бұр.ред.қара</w:t>
        </w:r>
      </w:hyperlink>
      <w:r>
        <w:rPr>
          <w:rStyle w:val="s3"/>
        </w:rPr>
        <w:t>)</w:t>
      </w:r>
    </w:p>
    <w:p w:rsidR="00CF0629" w:rsidRDefault="00CF0629" w:rsidP="00CF0629">
      <w:pPr>
        <w:pStyle w:val="pj"/>
      </w:pPr>
      <w:r>
        <w:rPr>
          <w:rStyle w:val="s0"/>
        </w:rPr>
        <w:t>8) мемлекетті</w:t>
      </w:r>
      <w:proofErr w:type="gramStart"/>
      <w:r>
        <w:rPr>
          <w:rStyle w:val="s0"/>
        </w:rPr>
        <w:t>к</w:t>
      </w:r>
      <w:proofErr w:type="gramEnd"/>
      <w:r>
        <w:rPr>
          <w:rStyle w:val="s0"/>
        </w:rPr>
        <w:t xml:space="preserve"> аудитор - мемлекеттік аудитті және (немесе) қаржылық бақылауды жүзеге асыратын, мемлекеттік аудитор сертификаты бар мемлекеттік қызметші, қаржы нарығы мен қаржы ұйымдарын реттеу, бақылау және қадағалау жөніндегі уәкілетті органның қызметшісі;</w:t>
      </w:r>
    </w:p>
    <w:p w:rsidR="00CF0629" w:rsidRDefault="00CF0629" w:rsidP="00CF0629">
      <w:pPr>
        <w:pStyle w:val="pji"/>
      </w:pPr>
      <w:r>
        <w:rPr>
          <w:rStyle w:val="s3"/>
        </w:rPr>
        <w:t>2018.11.01. № 135-VI Қ</w:t>
      </w:r>
      <w:proofErr w:type="gramStart"/>
      <w:r>
        <w:rPr>
          <w:rStyle w:val="s3"/>
        </w:rPr>
        <w:t>Р</w:t>
      </w:r>
      <w:proofErr w:type="gramEnd"/>
      <w:r>
        <w:rPr>
          <w:rStyle w:val="s3"/>
        </w:rPr>
        <w:t xml:space="preserve"> </w:t>
      </w:r>
      <w:hyperlink r:id="rId13" w:history="1">
        <w:r>
          <w:rPr>
            <w:rStyle w:val="a3"/>
            <w:i/>
            <w:iCs/>
          </w:rPr>
          <w:t>Заңымен</w:t>
        </w:r>
      </w:hyperlink>
      <w:r>
        <w:rPr>
          <w:rStyle w:val="s3"/>
        </w:rPr>
        <w:t xml:space="preserve"> 8-1) тармақшамен толықтырылды; 2019.03.07. № 262-VІ ҚР </w:t>
      </w:r>
      <w:hyperlink r:id="rId14" w:anchor="sub_id=5200" w:history="1">
        <w:r>
          <w:rPr>
            <w:rStyle w:val="a3"/>
            <w:i/>
            <w:iCs/>
          </w:rPr>
          <w:t>Заңымен</w:t>
        </w:r>
      </w:hyperlink>
      <w:r>
        <w:rPr>
          <w:rStyle w:val="s3"/>
        </w:rPr>
        <w:t xml:space="preserve"> (2020 ж. 1 қаңтардан бастап қолданысқа енгізілді) (</w:t>
      </w:r>
      <w:hyperlink r:id="rId15" w:anchor="sub_id=1000801" w:history="1">
        <w:r>
          <w:rPr>
            <w:rStyle w:val="a3"/>
            <w:i/>
            <w:iCs/>
          </w:rPr>
          <w:t>бұр.ред.қара</w:t>
        </w:r>
      </w:hyperlink>
      <w:r>
        <w:rPr>
          <w:rStyle w:val="s3"/>
        </w:rPr>
        <w:t xml:space="preserve">); 2020.03.07. № 358-VI ҚР </w:t>
      </w:r>
      <w:hyperlink r:id="rId16" w:anchor="sub_id=500" w:history="1">
        <w:r>
          <w:rPr>
            <w:rStyle w:val="a3"/>
            <w:i/>
            <w:iCs/>
          </w:rPr>
          <w:t>Заңымен</w:t>
        </w:r>
      </w:hyperlink>
      <w:r>
        <w:rPr>
          <w:rStyle w:val="s3"/>
        </w:rPr>
        <w:t xml:space="preserve"> (2021 ж. 6 шілдеден бастап қолданысқа енгізілді) (</w:t>
      </w:r>
      <w:hyperlink r:id="rId17" w:anchor="sub_id=1000801" w:history="1">
        <w:r>
          <w:rPr>
            <w:rStyle w:val="a3"/>
            <w:i/>
            <w:iCs/>
          </w:rPr>
          <w:t>бұр.ред.қара</w:t>
        </w:r>
      </w:hyperlink>
      <w:r>
        <w:rPr>
          <w:rStyle w:val="s3"/>
        </w:rPr>
        <w:t>) 8-1) тармақша жаңа редакцияда</w:t>
      </w:r>
    </w:p>
    <w:p w:rsidR="00CF0629" w:rsidRDefault="00CF0629" w:rsidP="00CF0629">
      <w:pPr>
        <w:pStyle w:val="pj"/>
      </w:pPr>
      <w:r>
        <w:rPr>
          <w:rStyle w:val="s0"/>
        </w:rPr>
        <w:t>8-1) мемлекеттік аудитордың ассистенті - мемлекеттік аудитке қ</w:t>
      </w:r>
      <w:proofErr w:type="gramStart"/>
      <w:r>
        <w:rPr>
          <w:rStyle w:val="s0"/>
        </w:rPr>
        <w:t>атысу</w:t>
      </w:r>
      <w:proofErr w:type="gramEnd"/>
      <w:r>
        <w:rPr>
          <w:rStyle w:val="s0"/>
        </w:rPr>
        <w:t>ға құқығы бар, бухгалтерлік есепке алу, қаржылық есептілік және аудиторлық қызмет саласында кәсіптік білімі бар мемлекеттік қызметші, қаржы нарығы мен қаржы ұйымдарын реттеу, бақылау және қадағалау жөніндегі уәкілетті органның қызметшісі және мемлекеттік органның құзыреті шегінде өзге саладағы (қызмет аясындағы) маман;</w:t>
      </w:r>
    </w:p>
    <w:p w:rsidR="00CF0629" w:rsidRDefault="00CF0629" w:rsidP="00CF0629">
      <w:pPr>
        <w:pStyle w:val="pj"/>
      </w:pPr>
      <w:r>
        <w:rPr>
          <w:rStyle w:val="s0"/>
        </w:rPr>
        <w:t>9) мемлекеттік аудиторлардың кәсіби ә</w:t>
      </w:r>
      <w:proofErr w:type="gramStart"/>
      <w:r>
        <w:rPr>
          <w:rStyle w:val="s0"/>
        </w:rPr>
        <w:t>деп</w:t>
      </w:r>
      <w:proofErr w:type="gramEnd"/>
      <w:r>
        <w:rPr>
          <w:rStyle w:val="s0"/>
        </w:rPr>
        <w:t xml:space="preserve"> қағидалары (бұдан әрі - Кәсіби әдеп қағидалары) - Республикалық бюджеттің атқарылуын бақылау жөніндегі есеп комитеті </w:t>
      </w:r>
      <w:r>
        <w:rPr>
          <w:rStyle w:val="s0"/>
        </w:rPr>
        <w:lastRenderedPageBreak/>
        <w:t>және ішкі мемлекеттік аудит жөніндегі уәкілетті орган бірлесіп әзірлейтін және бекітетін мемлекеттік аудиторлардың мінез-құлқының ә</w:t>
      </w:r>
      <w:proofErr w:type="gramStart"/>
      <w:r>
        <w:rPr>
          <w:rStyle w:val="s0"/>
        </w:rPr>
        <w:t>деп</w:t>
      </w:r>
      <w:proofErr w:type="gramEnd"/>
      <w:r>
        <w:rPr>
          <w:rStyle w:val="s0"/>
        </w:rPr>
        <w:t xml:space="preserve"> қағидаларының бірыңғай жиынтығы;</w:t>
      </w:r>
    </w:p>
    <w:p w:rsidR="00CF0629" w:rsidRDefault="00CF0629" w:rsidP="00CF0629">
      <w:pPr>
        <w:pStyle w:val="pj"/>
      </w:pPr>
      <w:r>
        <w:rPr>
          <w:rStyle w:val="s0"/>
        </w:rPr>
        <w:t>10) электрондық мемлекетті</w:t>
      </w:r>
      <w:proofErr w:type="gramStart"/>
      <w:r>
        <w:rPr>
          <w:rStyle w:val="s0"/>
        </w:rPr>
        <w:t>к</w:t>
      </w:r>
      <w:proofErr w:type="gramEnd"/>
      <w:r>
        <w:rPr>
          <w:rStyle w:val="s0"/>
        </w:rPr>
        <w:t xml:space="preserve"> аудит - ақпараттық технологияларды қолдану арқылы қашықтықтан жүзеге асырылатын мемлекеттік аудит.</w:t>
      </w:r>
    </w:p>
    <w:p w:rsidR="00CF0629" w:rsidRDefault="00CF0629" w:rsidP="00CF0629">
      <w:pPr>
        <w:pStyle w:val="pj"/>
      </w:pPr>
      <w:r>
        <w:rPr>
          <w:rStyle w:val="s0"/>
        </w:rPr>
        <w:t> </w:t>
      </w:r>
    </w:p>
    <w:p w:rsidR="00CF0629" w:rsidRDefault="00CF0629" w:rsidP="00CF0629">
      <w:pPr>
        <w:pStyle w:val="pj"/>
      </w:pPr>
      <w:bookmarkStart w:id="1" w:name="SUB20000"/>
      <w:bookmarkEnd w:id="1"/>
      <w:r>
        <w:rPr>
          <w:rStyle w:val="s1"/>
        </w:rPr>
        <w:t>2-бап. Қазақстан Республикасының мемлекетті</w:t>
      </w:r>
      <w:proofErr w:type="gramStart"/>
      <w:r>
        <w:rPr>
          <w:rStyle w:val="s1"/>
        </w:rPr>
        <w:t>к</w:t>
      </w:r>
      <w:proofErr w:type="gramEnd"/>
      <w:r>
        <w:rPr>
          <w:rStyle w:val="s1"/>
        </w:rPr>
        <w:t xml:space="preserve"> аудит және қаржылық бақылау туралы заңнамасы</w:t>
      </w:r>
    </w:p>
    <w:p w:rsidR="00CF0629" w:rsidRDefault="00CF0629" w:rsidP="00CF0629">
      <w:pPr>
        <w:pStyle w:val="pj"/>
      </w:pPr>
      <w:r>
        <w:rPr>
          <w:rStyle w:val="s0"/>
        </w:rPr>
        <w:t xml:space="preserve">1. Қазақстан Республикасының мемлекеттік аудит және қаржылық бақылау туралы заңнамасы Қазақстан Республикасының </w:t>
      </w:r>
      <w:hyperlink r:id="rId18" w:history="1">
        <w:r>
          <w:rPr>
            <w:rStyle w:val="a3"/>
          </w:rPr>
          <w:t>Конституциясына</w:t>
        </w:r>
      </w:hyperlink>
      <w:r>
        <w:rPr>
          <w:rStyle w:val="s0"/>
        </w:rPr>
        <w:t xml:space="preserve"> негізделеді, осы Заңнан және Қазақстан Республикасының өзге де нормативті</w:t>
      </w:r>
      <w:proofErr w:type="gramStart"/>
      <w:r>
        <w:rPr>
          <w:rStyle w:val="s0"/>
        </w:rPr>
        <w:t>к-</w:t>
      </w:r>
      <w:proofErr w:type="gramEnd"/>
      <w:r>
        <w:rPr>
          <w:rStyle w:val="s0"/>
        </w:rPr>
        <w:t>құқықтық актілерінен тұрады.</w:t>
      </w:r>
    </w:p>
    <w:p w:rsidR="00CF0629" w:rsidRDefault="00CF0629" w:rsidP="00CF0629">
      <w:pPr>
        <w:pStyle w:val="pj"/>
      </w:pPr>
      <w:r>
        <w:rPr>
          <w:rStyle w:val="s0"/>
        </w:rPr>
        <w:t xml:space="preserve">2. Қазақстан Республикасының мемлекеттік аудит және қаржылық бақылау туралы заңнамасының күші Қазақстан Республикасының аумағында орналасқан, сондай-ақ оның шегінен </w:t>
      </w:r>
      <w:proofErr w:type="gramStart"/>
      <w:r>
        <w:rPr>
          <w:rStyle w:val="s0"/>
        </w:rPr>
        <w:t>тыс</w:t>
      </w:r>
      <w:proofErr w:type="gramEnd"/>
      <w:r>
        <w:rPr>
          <w:rStyle w:val="s0"/>
        </w:rPr>
        <w:t xml:space="preserve"> жерде әрекет ететін мемлекеттік аудит объектілеріне қолданылады.</w:t>
      </w:r>
    </w:p>
    <w:p w:rsidR="00CF0629" w:rsidRDefault="00CF0629" w:rsidP="00CF0629">
      <w:pPr>
        <w:pStyle w:val="pj"/>
      </w:pPr>
      <w:r>
        <w:rPr>
          <w:rStyle w:val="s0"/>
        </w:rPr>
        <w:t xml:space="preserve">3. Қазақстан Республикасының </w:t>
      </w:r>
      <w:hyperlink r:id="rId19" w:anchor="sub_id=30000" w:history="1">
        <w:r>
          <w:rPr>
            <w:rStyle w:val="a3"/>
          </w:rPr>
          <w:t>арнаулы мемлекеттік органдарындағы</w:t>
        </w:r>
      </w:hyperlink>
      <w:r>
        <w:rPr>
          <w:rStyle w:val="s0"/>
        </w:rPr>
        <w:t xml:space="preserve"> мемлекеттік аудит және қаржылық бақылау республикалық бюджеттің атқарылуын бақылау жөніндегі есеп комитетімен және ішкі мемлекеттік аудит жөніндегі уәкілетті органмен келісу бойынша осы органдардың бі</w:t>
      </w:r>
      <w:proofErr w:type="gramStart"/>
      <w:r>
        <w:rPr>
          <w:rStyle w:val="s0"/>
        </w:rPr>
        <w:t>р</w:t>
      </w:r>
      <w:proofErr w:type="gramEnd"/>
      <w:r>
        <w:rPr>
          <w:rStyle w:val="s0"/>
        </w:rPr>
        <w:t>інші басшылары айқындайтын тәртіппен жүзеге асырылады.</w:t>
      </w:r>
    </w:p>
    <w:p w:rsidR="00CF0629" w:rsidRDefault="00CF0629" w:rsidP="00CF0629">
      <w:pPr>
        <w:pStyle w:val="pj"/>
      </w:pPr>
      <w:r>
        <w:rPr>
          <w:rStyle w:val="s0"/>
        </w:rPr>
        <w:t>4. Егер Қазақстан Республикасы ратификациялаған халықаралық шартта осы</w:t>
      </w:r>
      <w:proofErr w:type="gramStart"/>
      <w:r>
        <w:rPr>
          <w:rStyle w:val="s0"/>
        </w:rPr>
        <w:t xml:space="preserve"> З</w:t>
      </w:r>
      <w:proofErr w:type="gramEnd"/>
      <w:r>
        <w:rPr>
          <w:rStyle w:val="s0"/>
        </w:rPr>
        <w:t>аңда қамтылғаннан өзге қағидалар белгіленсе, онда халықаралық шарттың қағидалары қолданылады.</w:t>
      </w:r>
    </w:p>
    <w:p w:rsidR="00CF0629" w:rsidRDefault="00CF0629" w:rsidP="00CF0629">
      <w:pPr>
        <w:pStyle w:val="pj"/>
      </w:pPr>
      <w:r>
        <w:rPr>
          <w:rStyle w:val="s0"/>
        </w:rPr>
        <w:t> </w:t>
      </w:r>
    </w:p>
    <w:p w:rsidR="00CF0629" w:rsidRDefault="00CF0629" w:rsidP="00CF0629">
      <w:pPr>
        <w:pStyle w:val="pj"/>
      </w:pPr>
      <w:bookmarkStart w:id="2" w:name="SUB30000"/>
      <w:bookmarkEnd w:id="2"/>
      <w:r>
        <w:rPr>
          <w:rStyle w:val="s1"/>
        </w:rPr>
        <w:t>3-бап. Мемлекетті</w:t>
      </w:r>
      <w:proofErr w:type="gramStart"/>
      <w:r>
        <w:rPr>
          <w:rStyle w:val="s1"/>
        </w:rPr>
        <w:t>к</w:t>
      </w:r>
      <w:proofErr w:type="gramEnd"/>
      <w:r>
        <w:rPr>
          <w:rStyle w:val="s1"/>
        </w:rPr>
        <w:t xml:space="preserve"> аудит</w:t>
      </w:r>
    </w:p>
    <w:p w:rsidR="00CF0629" w:rsidRDefault="00CF0629" w:rsidP="00CF0629">
      <w:pPr>
        <w:pStyle w:val="pj"/>
      </w:pPr>
      <w:r>
        <w:rPr>
          <w:rStyle w:val="s0"/>
        </w:rPr>
        <w:t>1. Мемлекеттік аудиттің мақсаты бюджет қаражатын, мемлекет пен квазимемлекетті</w:t>
      </w:r>
      <w:proofErr w:type="gramStart"/>
      <w:r>
        <w:rPr>
          <w:rStyle w:val="s0"/>
        </w:rPr>
        <w:t>к</w:t>
      </w:r>
      <w:proofErr w:type="gramEnd"/>
      <w:r>
        <w:rPr>
          <w:rStyle w:val="s0"/>
        </w:rPr>
        <w:t xml:space="preserve"> сектор субъектілерінің активтерін басқарудың және пайдаланудың тиімділігін арттыру болып табылады.</w:t>
      </w:r>
    </w:p>
    <w:p w:rsidR="00CF0629" w:rsidRDefault="00CF0629" w:rsidP="00CF0629">
      <w:pPr>
        <w:pStyle w:val="pj"/>
      </w:pPr>
      <w:r>
        <w:rPr>
          <w:rStyle w:val="s0"/>
        </w:rPr>
        <w:t>2. Субъектіге байланысты мемлекетті</w:t>
      </w:r>
      <w:proofErr w:type="gramStart"/>
      <w:r>
        <w:rPr>
          <w:rStyle w:val="s0"/>
        </w:rPr>
        <w:t>к</w:t>
      </w:r>
      <w:proofErr w:type="gramEnd"/>
      <w:r>
        <w:rPr>
          <w:rStyle w:val="s0"/>
        </w:rPr>
        <w:t xml:space="preserve"> аудит мынадай түрлерге бөлінеді:</w:t>
      </w:r>
    </w:p>
    <w:p w:rsidR="00CF0629" w:rsidRDefault="00CF0629" w:rsidP="00CF0629">
      <w:pPr>
        <w:pStyle w:val="pj"/>
      </w:pPr>
      <w:r>
        <w:rPr>
          <w:rStyle w:val="s0"/>
        </w:rPr>
        <w:t>1) міндеттері халықтың тұрмыс жағдайлары сапасының қарқынды өсуін және елдің ұлттық қауіпсіздігін қамтамасыз ету үшін ұлттық ресурстардың (қаржылық, табиғи, өнді</w:t>
      </w:r>
      <w:proofErr w:type="gramStart"/>
      <w:r>
        <w:rPr>
          <w:rStyle w:val="s0"/>
        </w:rPr>
        <w:t>р</w:t>
      </w:r>
      <w:proofErr w:type="gramEnd"/>
      <w:r>
        <w:rPr>
          <w:rStyle w:val="s0"/>
        </w:rPr>
        <w:t>істік, кадрлық, ақпараттық) тиімді және заңды басқарылуын талдау, бағалау және тексеру болып табылатын сыртқы мемлекеттік аудит;</w:t>
      </w:r>
    </w:p>
    <w:p w:rsidR="00CF0629" w:rsidRDefault="00CF0629" w:rsidP="00CF0629">
      <w:pPr>
        <w:pStyle w:val="pji"/>
      </w:pPr>
      <w:r>
        <w:rPr>
          <w:rStyle w:val="s3"/>
        </w:rPr>
        <w:t>2018.11.01. № 135-VI Қ</w:t>
      </w:r>
      <w:proofErr w:type="gramStart"/>
      <w:r>
        <w:rPr>
          <w:rStyle w:val="s3"/>
        </w:rPr>
        <w:t>Р</w:t>
      </w:r>
      <w:proofErr w:type="gramEnd"/>
      <w:r>
        <w:rPr>
          <w:rStyle w:val="s3"/>
        </w:rPr>
        <w:t xml:space="preserve"> </w:t>
      </w:r>
      <w:hyperlink r:id="rId20" w:anchor="sub_id=3" w:history="1">
        <w:r>
          <w:rPr>
            <w:rStyle w:val="a3"/>
            <w:i/>
            <w:iCs/>
          </w:rPr>
          <w:t>Заңымен</w:t>
        </w:r>
      </w:hyperlink>
      <w:r>
        <w:rPr>
          <w:rStyle w:val="s3"/>
        </w:rPr>
        <w:t xml:space="preserve"> 2) тармақша өзгертілді (</w:t>
      </w:r>
      <w:hyperlink r:id="rId21" w:anchor="sub_id=30202" w:history="1">
        <w:r>
          <w:rPr>
            <w:rStyle w:val="a3"/>
            <w:i/>
            <w:iCs/>
          </w:rPr>
          <w:t>бұр.ред.қара</w:t>
        </w:r>
      </w:hyperlink>
      <w:r>
        <w:rPr>
          <w:rStyle w:val="s3"/>
        </w:rPr>
        <w:t>)</w:t>
      </w:r>
    </w:p>
    <w:p w:rsidR="00CF0629" w:rsidRDefault="00CF0629" w:rsidP="00CF0629">
      <w:pPr>
        <w:pStyle w:val="pj"/>
      </w:pPr>
      <w:r>
        <w:rPr>
          <w:rStyle w:val="s0"/>
        </w:rPr>
        <w:t>2) міндеттері мемлекеттік аудит объектісінің Қазақстан Республикасы Мемлекеттік жоспарлау жүйесінің құжаттарында көзделген тікелей және түпкі нәтижелерге қол жеткізуін, қаржылық және басқ</w:t>
      </w:r>
      <w:proofErr w:type="gramStart"/>
      <w:r>
        <w:rPr>
          <w:rStyle w:val="s0"/>
        </w:rPr>
        <w:t>арушылы</w:t>
      </w:r>
      <w:proofErr w:type="gramEnd"/>
      <w:r>
        <w:rPr>
          <w:rStyle w:val="s0"/>
        </w:rPr>
        <w:t>қ ақпараттың сенімділігі мен анықтығын, мемлекеттік аудит объектілері қызметін ұйымдастырудың ішкі процестерінің тиімділігін, көрсетілетін мемлекеттік қызметтердің сапасын, мемлекет пен квазимемлекетті</w:t>
      </w:r>
      <w:proofErr w:type="gramStart"/>
      <w:r>
        <w:rPr>
          <w:rStyle w:val="s0"/>
        </w:rPr>
        <w:t>к</w:t>
      </w:r>
      <w:proofErr w:type="gramEnd"/>
      <w:r>
        <w:rPr>
          <w:rStyle w:val="s0"/>
        </w:rPr>
        <w:t xml:space="preserve"> сектор субъектілері активтерінің сақталуын талдау, бағалау және тексеру болып табылатын ішкі мемлекеттік аудит.</w:t>
      </w:r>
    </w:p>
    <w:p w:rsidR="00CF0629" w:rsidRDefault="00CF0629" w:rsidP="00CF0629">
      <w:pPr>
        <w:pStyle w:val="pj"/>
      </w:pPr>
      <w:r>
        <w:rPr>
          <w:rStyle w:val="s0"/>
        </w:rPr>
        <w:t>3. Мемлекетті</w:t>
      </w:r>
      <w:proofErr w:type="gramStart"/>
      <w:r>
        <w:rPr>
          <w:rStyle w:val="s0"/>
        </w:rPr>
        <w:t>к</w:t>
      </w:r>
      <w:proofErr w:type="gramEnd"/>
      <w:r>
        <w:rPr>
          <w:rStyle w:val="s0"/>
        </w:rPr>
        <w:t xml:space="preserve"> аудит мынадай типтерге бөлінеді:</w:t>
      </w:r>
    </w:p>
    <w:p w:rsidR="00CF0629" w:rsidRDefault="00CF0629" w:rsidP="00CF0629">
      <w:pPr>
        <w:pStyle w:val="pj"/>
      </w:pPr>
      <w:r>
        <w:rPr>
          <w:rStyle w:val="s0"/>
        </w:rPr>
        <w:t>1) қаржылық есептілі</w:t>
      </w:r>
      <w:proofErr w:type="gramStart"/>
      <w:r>
        <w:rPr>
          <w:rStyle w:val="s0"/>
        </w:rPr>
        <w:t>к</w:t>
      </w:r>
      <w:proofErr w:type="gramEnd"/>
      <w:r>
        <w:rPr>
          <w:rStyle w:val="s0"/>
        </w:rPr>
        <w:t xml:space="preserve"> аудиті - мемлекеттік аудит объектісі қаржылық есептілігінің, бухгалтерлік есебінің және қаржылық жай-күйінің анықтығын, негізділігін бағалау;</w:t>
      </w:r>
    </w:p>
    <w:p w:rsidR="00CF0629" w:rsidRDefault="00CF0629" w:rsidP="00CF0629">
      <w:pPr>
        <w:pStyle w:val="pj"/>
      </w:pPr>
      <w:r>
        <w:rPr>
          <w:rStyle w:val="s0"/>
        </w:rPr>
        <w:t>2) тиімділі</w:t>
      </w:r>
      <w:proofErr w:type="gramStart"/>
      <w:r>
        <w:rPr>
          <w:rStyle w:val="s0"/>
        </w:rPr>
        <w:t>к</w:t>
      </w:r>
      <w:proofErr w:type="gramEnd"/>
      <w:r>
        <w:rPr>
          <w:rStyle w:val="s0"/>
        </w:rPr>
        <w:t xml:space="preserve"> аудиті - мемлекеттік аудит объектісінің қызметін тиімділік, үнемділік, өнімділік және нәтижелілік нысанына бағалау және талдау;</w:t>
      </w:r>
    </w:p>
    <w:p w:rsidR="00CF0629" w:rsidRDefault="00CF0629" w:rsidP="00CF0629">
      <w:pPr>
        <w:pStyle w:val="pj"/>
      </w:pPr>
      <w:r>
        <w:rPr>
          <w:rStyle w:val="s0"/>
        </w:rPr>
        <w:t>3) сәйкесті</w:t>
      </w:r>
      <w:proofErr w:type="gramStart"/>
      <w:r>
        <w:rPr>
          <w:rStyle w:val="s0"/>
        </w:rPr>
        <w:t>к</w:t>
      </w:r>
      <w:proofErr w:type="gramEnd"/>
      <w:r>
        <w:rPr>
          <w:rStyle w:val="s0"/>
        </w:rPr>
        <w:t xml:space="preserve">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p w:rsidR="00CF0629" w:rsidRDefault="00CF0629" w:rsidP="00CF0629">
      <w:pPr>
        <w:pStyle w:val="pj"/>
      </w:pPr>
      <w:r>
        <w:rPr>
          <w:rStyle w:val="s0"/>
        </w:rPr>
        <w:t> </w:t>
      </w:r>
    </w:p>
    <w:p w:rsidR="00CF0629" w:rsidRDefault="00CF0629" w:rsidP="00CF0629">
      <w:pPr>
        <w:pStyle w:val="pj"/>
      </w:pPr>
      <w:bookmarkStart w:id="3" w:name="SUB40000"/>
      <w:bookmarkEnd w:id="3"/>
      <w:r>
        <w:rPr>
          <w:rStyle w:val="s1"/>
        </w:rPr>
        <w:t>4-бап. Мемлекетті</w:t>
      </w:r>
      <w:proofErr w:type="gramStart"/>
      <w:r>
        <w:rPr>
          <w:rStyle w:val="s1"/>
        </w:rPr>
        <w:t>к</w:t>
      </w:r>
      <w:proofErr w:type="gramEnd"/>
      <w:r>
        <w:rPr>
          <w:rStyle w:val="s1"/>
        </w:rPr>
        <w:t xml:space="preserve"> аудит көрсеткіштері</w:t>
      </w:r>
    </w:p>
    <w:p w:rsidR="00CF0629" w:rsidRDefault="00CF0629" w:rsidP="00CF0629">
      <w:pPr>
        <w:pStyle w:val="pj"/>
      </w:pPr>
      <w:r>
        <w:rPr>
          <w:rStyle w:val="s0"/>
        </w:rPr>
        <w:t>Мемлекеттік аудиттің типіне қарай мынадай көрсеткіштер ескеріледі:</w:t>
      </w:r>
    </w:p>
    <w:p w:rsidR="00CF0629" w:rsidRDefault="00CF0629" w:rsidP="00CF0629">
      <w:pPr>
        <w:pStyle w:val="pj"/>
      </w:pPr>
      <w:r>
        <w:rPr>
          <w:rStyle w:val="s0"/>
        </w:rPr>
        <w:t xml:space="preserve">1) тиімділік - жоспарланған және алынған нәтижелердің </w:t>
      </w:r>
      <w:proofErr w:type="gramStart"/>
      <w:r>
        <w:rPr>
          <w:rStyle w:val="s0"/>
        </w:rPr>
        <w:t>олар</w:t>
      </w:r>
      <w:proofErr w:type="gramEnd"/>
      <w:r>
        <w:rPr>
          <w:rStyle w:val="s0"/>
        </w:rPr>
        <w:t>ға қол жеткізу үшін пайдаланылған ресурстар ескерілгендегі арақатынасы;</w:t>
      </w:r>
    </w:p>
    <w:p w:rsidR="00CF0629" w:rsidRDefault="00CF0629" w:rsidP="00CF0629">
      <w:pPr>
        <w:pStyle w:val="pj"/>
      </w:pPr>
      <w:r>
        <w:rPr>
          <w:rStyle w:val="s0"/>
        </w:rPr>
        <w:lastRenderedPageBreak/>
        <w:t>2) үнемділік - қызметтің бағаланатын нәтижелерінің тиі</w:t>
      </w:r>
      <w:proofErr w:type="gramStart"/>
      <w:r>
        <w:rPr>
          <w:rStyle w:val="s0"/>
        </w:rPr>
        <w:t>ст</w:t>
      </w:r>
      <w:proofErr w:type="gramEnd"/>
      <w:r>
        <w:rPr>
          <w:rStyle w:val="s0"/>
        </w:rPr>
        <w:t>і сапасын сақтай отырып, осы нәтижелерге қол жеткізу үшін бөлінген ресурстардың құнын барынша азайту;</w:t>
      </w:r>
    </w:p>
    <w:p w:rsidR="00CF0629" w:rsidRDefault="00CF0629" w:rsidP="00CF0629">
      <w:pPr>
        <w:pStyle w:val="pj"/>
      </w:pPr>
      <w:r>
        <w:rPr>
          <w:rStyle w:val="s0"/>
        </w:rPr>
        <w:t>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p w:rsidR="00CF0629" w:rsidRDefault="00CF0629" w:rsidP="00CF0629">
      <w:pPr>
        <w:pStyle w:val="pj"/>
      </w:pPr>
      <w:r>
        <w:rPr>
          <w:rStyle w:val="s0"/>
        </w:rPr>
        <w:t>4) нәтижелілік - әрбі</w:t>
      </w:r>
      <w:proofErr w:type="gramStart"/>
      <w:r>
        <w:rPr>
          <w:rStyle w:val="s0"/>
        </w:rPr>
        <w:t>р</w:t>
      </w:r>
      <w:proofErr w:type="gramEnd"/>
      <w:r>
        <w:rPr>
          <w:rStyle w:val="s0"/>
        </w:rPr>
        <w:t xml:space="preserve"> қызмет бойынша белгіленген міндеттердің іске асырылу деңгейі және тиісті қызметтің жоспарлы (тікелей, түпкілікті) және нақты нәтижелерінің арақатынасы;</w:t>
      </w:r>
    </w:p>
    <w:p w:rsidR="00CF0629" w:rsidRDefault="00CF0629" w:rsidP="00CF0629">
      <w:pPr>
        <w:pStyle w:val="pj"/>
      </w:pPr>
      <w:proofErr w:type="gramStart"/>
      <w:r>
        <w:rPr>
          <w:rStyle w:val="s0"/>
        </w:rPr>
        <w:t>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w:t>
      </w:r>
      <w:proofErr w:type="gramEnd"/>
      <w:r>
        <w:rPr>
          <w:rStyle w:val="s0"/>
        </w:rPr>
        <w:t>ігіне және көрсеткіштер санатына қарай Қазақстан Республикасының мемлекетті</w:t>
      </w:r>
      <w:proofErr w:type="gramStart"/>
      <w:r>
        <w:rPr>
          <w:rStyle w:val="s0"/>
        </w:rPr>
        <w:t>к</w:t>
      </w:r>
      <w:proofErr w:type="gramEnd"/>
      <w:r>
        <w:rPr>
          <w:rStyle w:val="s0"/>
        </w:rPr>
        <w:t xml:space="preserve"> аудит және қаржылық бақылау туралы заңнамасына сәйкес айқындалатын, қабылданатын шешімдерге ықпал ететін өзге де қателер;</w:t>
      </w:r>
    </w:p>
    <w:p w:rsidR="00CF0629" w:rsidRDefault="00CF0629" w:rsidP="00CF0629">
      <w:pPr>
        <w:pStyle w:val="pj"/>
      </w:pPr>
      <w:r>
        <w:rPr>
          <w:rStyle w:val="s0"/>
        </w:rPr>
        <w:t xml:space="preserve">6) перспективалық - жүргізілген шығыстардың белгіленген күтілетін кезеңге қойылған мақсаттар мен </w:t>
      </w:r>
      <w:proofErr w:type="gramStart"/>
      <w:r>
        <w:rPr>
          <w:rStyle w:val="s0"/>
        </w:rPr>
        <w:t>м</w:t>
      </w:r>
      <w:proofErr w:type="gramEnd"/>
      <w:r>
        <w:rPr>
          <w:rStyle w:val="s0"/>
        </w:rPr>
        <w:t>індеттерге сәйкестігі.</w:t>
      </w:r>
    </w:p>
    <w:p w:rsidR="00CF0629" w:rsidRDefault="00CF0629" w:rsidP="00CF0629">
      <w:pPr>
        <w:pStyle w:val="pj"/>
      </w:pPr>
      <w:r>
        <w:rPr>
          <w:rStyle w:val="s0"/>
        </w:rPr>
        <w:t> </w:t>
      </w:r>
    </w:p>
    <w:p w:rsidR="00CF0629" w:rsidRDefault="00CF0629" w:rsidP="00CF0629">
      <w:pPr>
        <w:pStyle w:val="pj"/>
      </w:pPr>
      <w:bookmarkStart w:id="4" w:name="SUB50000"/>
      <w:bookmarkEnd w:id="4"/>
      <w:r>
        <w:rPr>
          <w:rStyle w:val="s1"/>
        </w:rPr>
        <w:t xml:space="preserve">5-бап. Қаржылық </w:t>
      </w:r>
      <w:proofErr w:type="gramStart"/>
      <w:r>
        <w:rPr>
          <w:rStyle w:val="s1"/>
        </w:rPr>
        <w:t>ба</w:t>
      </w:r>
      <w:proofErr w:type="gramEnd"/>
      <w:r>
        <w:rPr>
          <w:rStyle w:val="s1"/>
        </w:rPr>
        <w:t>қылау</w:t>
      </w:r>
    </w:p>
    <w:p w:rsidR="00CF0629" w:rsidRDefault="00CF0629" w:rsidP="00CF0629">
      <w:pPr>
        <w:pStyle w:val="pj"/>
      </w:pPr>
      <w:r>
        <w:rPr>
          <w:rStyle w:val="s0"/>
        </w:rPr>
        <w:t>1. Қаржылық бақылауды осы</w:t>
      </w:r>
      <w:proofErr w:type="gramStart"/>
      <w:r>
        <w:rPr>
          <w:rStyle w:val="s0"/>
        </w:rPr>
        <w:t xml:space="preserve"> З</w:t>
      </w:r>
      <w:proofErr w:type="gramEnd"/>
      <w:r>
        <w:rPr>
          <w:rStyle w:val="s0"/>
        </w:rPr>
        <w:t xml:space="preserve">аңда,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нұсқамаларды орындау және кінәлі адамдарды </w:t>
      </w:r>
      <w:proofErr w:type="gramStart"/>
      <w:r>
        <w:rPr>
          <w:rStyle w:val="s0"/>
        </w:rPr>
        <w:t>жауаптылы</w:t>
      </w:r>
      <w:proofErr w:type="gramEnd"/>
      <w:r>
        <w:rPr>
          <w:rStyle w:val="s0"/>
        </w:rPr>
        <w:t>ққа тарту жолымен қалпына келтіруді қамтамасыз ету арқылы мемлекеттік аудит және қаржылық бақылау органдары жүзеге асырады.</w:t>
      </w:r>
    </w:p>
    <w:p w:rsidR="00CF0629" w:rsidRDefault="00CF0629" w:rsidP="00CF0629">
      <w:pPr>
        <w:pStyle w:val="pj"/>
      </w:pPr>
      <w:r>
        <w:rPr>
          <w:rStyle w:val="s0"/>
        </w:rPr>
        <w:t xml:space="preserve">2. Мемлекеттік қаржылық </w:t>
      </w:r>
      <w:proofErr w:type="gramStart"/>
      <w:r>
        <w:rPr>
          <w:rStyle w:val="s0"/>
        </w:rPr>
        <w:t>ба</w:t>
      </w:r>
      <w:proofErr w:type="gramEnd"/>
      <w:r>
        <w:rPr>
          <w:rStyle w:val="s0"/>
        </w:rPr>
        <w:t>қылаудың ден қою шаралары:</w:t>
      </w:r>
    </w:p>
    <w:p w:rsidR="00CF0629" w:rsidRDefault="00CF0629" w:rsidP="00CF0629">
      <w:pPr>
        <w:pStyle w:val="pj"/>
      </w:pPr>
      <w:r>
        <w:rPr>
          <w:rStyle w:val="s0"/>
        </w:rPr>
        <w:t>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w:t>
      </w:r>
      <w:proofErr w:type="gramStart"/>
      <w:r>
        <w:rPr>
          <w:rStyle w:val="s0"/>
        </w:rPr>
        <w:t>сқама</w:t>
      </w:r>
      <w:proofErr w:type="gramEnd"/>
      <w:r>
        <w:rPr>
          <w:rStyle w:val="s0"/>
        </w:rPr>
        <w:t xml:space="preserve"> шығару;</w:t>
      </w:r>
    </w:p>
    <w:p w:rsidR="00CF0629" w:rsidRDefault="00CF0629" w:rsidP="00CF0629">
      <w:pPr>
        <w:pStyle w:val="pj"/>
      </w:pPr>
      <w:r>
        <w:rPr>
          <w:rStyle w:val="s0"/>
        </w:rPr>
        <w:t xml:space="preserve">2) Қазақстан Республикасының әкімшілік құқық бұзушылық туралы </w:t>
      </w:r>
      <w:hyperlink r:id="rId22" w:history="1">
        <w:r>
          <w:rPr>
            <w:rStyle w:val="a3"/>
          </w:rPr>
          <w:t>заңнамасында</w:t>
        </w:r>
      </w:hyperlink>
      <w:r>
        <w:rPr>
          <w:rStyle w:val="s0"/>
        </w:rPr>
        <w:t xml:space="preserve"> көзделген құзырет шегінде әкімшілі</w:t>
      </w:r>
      <w:proofErr w:type="gramStart"/>
      <w:r>
        <w:rPr>
          <w:rStyle w:val="s0"/>
        </w:rPr>
        <w:t>к</w:t>
      </w:r>
      <w:proofErr w:type="gramEnd"/>
      <w:r>
        <w:rPr>
          <w:rStyle w:val="s0"/>
        </w:rPr>
        <w:t xml:space="preserve"> іс жүргізуді қозғау;</w:t>
      </w:r>
    </w:p>
    <w:p w:rsidR="00CF0629" w:rsidRDefault="00CF0629" w:rsidP="00CF0629">
      <w:pPr>
        <w:pStyle w:val="pj"/>
      </w:pPr>
      <w:r>
        <w:rPr>
          <w:rStyle w:val="s0"/>
        </w:rPr>
        <w:t>3)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w:t>
      </w:r>
      <w:proofErr w:type="gramStart"/>
      <w:r>
        <w:rPr>
          <w:rStyle w:val="s0"/>
        </w:rPr>
        <w:t>ст</w:t>
      </w:r>
      <w:proofErr w:type="gramEnd"/>
      <w:r>
        <w:rPr>
          <w:rStyle w:val="s0"/>
        </w:rPr>
        <w:t xml:space="preserve">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w:t>
      </w:r>
      <w:proofErr w:type="gramStart"/>
      <w:r>
        <w:rPr>
          <w:rStyle w:val="s0"/>
        </w:rPr>
        <w:t>органдар</w:t>
      </w:r>
      <w:proofErr w:type="gramEnd"/>
      <w:r>
        <w:rPr>
          <w:rStyle w:val="s0"/>
        </w:rPr>
        <w:t>ға беру;</w:t>
      </w:r>
    </w:p>
    <w:p w:rsidR="00CF0629" w:rsidRDefault="00CF0629" w:rsidP="00CF0629">
      <w:pPr>
        <w:pStyle w:val="pji"/>
      </w:pPr>
      <w:r>
        <w:rPr>
          <w:rStyle w:val="s3"/>
        </w:rPr>
        <w:t>2018.11.01. № 135-VI Қ</w:t>
      </w:r>
      <w:proofErr w:type="gramStart"/>
      <w:r>
        <w:rPr>
          <w:rStyle w:val="s3"/>
        </w:rPr>
        <w:t>Р</w:t>
      </w:r>
      <w:proofErr w:type="gramEnd"/>
      <w:r>
        <w:rPr>
          <w:rStyle w:val="s3"/>
        </w:rPr>
        <w:t xml:space="preserve"> </w:t>
      </w:r>
      <w:hyperlink r:id="rId23" w:anchor="sub_id=5" w:history="1">
        <w:r>
          <w:rPr>
            <w:rStyle w:val="a3"/>
            <w:i/>
            <w:iCs/>
          </w:rPr>
          <w:t>Заңымен</w:t>
        </w:r>
      </w:hyperlink>
      <w:r>
        <w:rPr>
          <w:rStyle w:val="s3"/>
        </w:rPr>
        <w:t xml:space="preserve"> 4) тармақша өзгертілді (</w:t>
      </w:r>
      <w:hyperlink r:id="rId24" w:anchor="sub_id=50204" w:history="1">
        <w:r>
          <w:rPr>
            <w:rStyle w:val="a3"/>
            <w:i/>
            <w:iCs/>
          </w:rPr>
          <w:t>бұр.ред.қара</w:t>
        </w:r>
      </w:hyperlink>
      <w:r>
        <w:rPr>
          <w:rStyle w:val="s3"/>
        </w:rPr>
        <w:t xml:space="preserve">); 2020.03.07. № 358-VI ҚР </w:t>
      </w:r>
      <w:hyperlink r:id="rId25" w:anchor="sub_id=5" w:history="1">
        <w:r>
          <w:rPr>
            <w:rStyle w:val="a3"/>
            <w:i/>
            <w:iCs/>
          </w:rPr>
          <w:t>Заңымен</w:t>
        </w:r>
      </w:hyperlink>
      <w:r>
        <w:rPr>
          <w:rStyle w:val="s3"/>
        </w:rPr>
        <w:t xml:space="preserve"> 4) тармақша жаңа редакцияда (2021 ж. 6 шілдеден бастап қолданысқа енгізілді) (</w:t>
      </w:r>
      <w:hyperlink r:id="rId26" w:anchor="sub_id=50204" w:history="1">
        <w:r>
          <w:rPr>
            <w:rStyle w:val="a3"/>
            <w:i/>
            <w:iCs/>
          </w:rPr>
          <w:t>бұр.ред.қара</w:t>
        </w:r>
      </w:hyperlink>
      <w:r>
        <w:rPr>
          <w:rStyle w:val="s3"/>
        </w:rPr>
        <w:t>)</w:t>
      </w:r>
    </w:p>
    <w:p w:rsidR="00CF0629" w:rsidRDefault="00CF0629" w:rsidP="00CF0629">
      <w:pPr>
        <w:pStyle w:val="pj"/>
      </w:pPr>
      <w:r>
        <w:rPr>
          <w:rStyle w:val="s0"/>
        </w:rPr>
        <w:t>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w:t>
      </w:r>
      <w:proofErr w:type="gramStart"/>
      <w:r>
        <w:rPr>
          <w:rStyle w:val="s0"/>
        </w:rPr>
        <w:t>р</w:t>
      </w:r>
      <w:proofErr w:type="gramEnd"/>
      <w:r>
        <w:rPr>
          <w:rStyle w:val="s0"/>
        </w:rPr>
        <w:t xml:space="preserve">ілмеген), анықталған сомаларын есепке алу бойынша көрсету арқылы қалпына келтіру және нұсқаманы орындау мақсатында </w:t>
      </w:r>
      <w:proofErr w:type="gramStart"/>
      <w:r>
        <w:rPr>
          <w:rStyle w:val="s0"/>
        </w:rPr>
        <w:t>сот</w:t>
      </w:r>
      <w:proofErr w:type="gramEnd"/>
      <w:r>
        <w:rPr>
          <w:rStyle w:val="s0"/>
        </w:rPr>
        <w:t>қа талап қоюды ұсыну болып табылады.</w:t>
      </w:r>
    </w:p>
    <w:p w:rsidR="00CF0629" w:rsidRDefault="00CF0629" w:rsidP="00CF0629">
      <w:pPr>
        <w:pStyle w:val="pj"/>
      </w:pPr>
      <w:r>
        <w:rPr>
          <w:rStyle w:val="s0"/>
        </w:rPr>
        <w:t>3. Ішкі аудит қызметтері осы баптың 2-тармағының 3) тармақшасында көзделген ден қою шараларын жүзеге асырады.</w:t>
      </w:r>
    </w:p>
    <w:p w:rsidR="00CF0629" w:rsidRDefault="00CF0629" w:rsidP="00CF0629">
      <w:pPr>
        <w:pStyle w:val="pj"/>
      </w:pPr>
      <w:r>
        <w:rPr>
          <w:rStyle w:val="s0"/>
        </w:rPr>
        <w:t> </w:t>
      </w:r>
    </w:p>
    <w:p w:rsidR="00CF0629" w:rsidRDefault="00CF0629" w:rsidP="00CF0629">
      <w:pPr>
        <w:pStyle w:val="pj"/>
      </w:pPr>
      <w:bookmarkStart w:id="5" w:name="SUB60000"/>
      <w:bookmarkEnd w:id="5"/>
      <w:r>
        <w:rPr>
          <w:rStyle w:val="s1"/>
        </w:rPr>
        <w:t>6-бап. Мемлекеттік аудиттің және қаржылық бақылаудың негі</w:t>
      </w:r>
      <w:proofErr w:type="gramStart"/>
      <w:r>
        <w:rPr>
          <w:rStyle w:val="s1"/>
        </w:rPr>
        <w:t>зг</w:t>
      </w:r>
      <w:proofErr w:type="gramEnd"/>
      <w:r>
        <w:rPr>
          <w:rStyle w:val="s1"/>
        </w:rPr>
        <w:t>і қағидаттары</w:t>
      </w:r>
    </w:p>
    <w:p w:rsidR="00CF0629" w:rsidRDefault="00CF0629" w:rsidP="00CF0629">
      <w:pPr>
        <w:pStyle w:val="pj"/>
      </w:pPr>
      <w:r>
        <w:rPr>
          <w:rStyle w:val="s0"/>
        </w:rPr>
        <w:t>Мемлекеттік аудиттің және қаржылық бақылаудың негі</w:t>
      </w:r>
      <w:proofErr w:type="gramStart"/>
      <w:r>
        <w:rPr>
          <w:rStyle w:val="s0"/>
        </w:rPr>
        <w:t>зг</w:t>
      </w:r>
      <w:proofErr w:type="gramEnd"/>
      <w:r>
        <w:rPr>
          <w:rStyle w:val="s0"/>
        </w:rPr>
        <w:t>і қағидаттары:</w:t>
      </w:r>
    </w:p>
    <w:p w:rsidR="00CF0629" w:rsidRDefault="00CF0629" w:rsidP="00CF0629">
      <w:pPr>
        <w:pStyle w:val="pj"/>
      </w:pPr>
      <w:r>
        <w:rPr>
          <w:rStyle w:val="s0"/>
        </w:rPr>
        <w:lastRenderedPageBreak/>
        <w:t>1) тәуелсіздік - мемлекеттік аудит және қаржылық бақылау жүргізу кезінде мемлекеттік аудит және қаржылық бақылау органдарының тәуелсіздігі</w:t>
      </w:r>
      <w:proofErr w:type="gramStart"/>
      <w:r>
        <w:rPr>
          <w:rStyle w:val="s0"/>
        </w:rPr>
        <w:t>не қол</w:t>
      </w:r>
      <w:proofErr w:type="gramEnd"/>
      <w:r>
        <w:rPr>
          <w:rStyle w:val="s0"/>
        </w:rPr>
        <w:t xml:space="preserve"> сұғатын араласуға жол бермеу;</w:t>
      </w:r>
    </w:p>
    <w:p w:rsidR="00CF0629" w:rsidRDefault="00CF0629" w:rsidP="00CF0629">
      <w:pPr>
        <w:pStyle w:val="pj"/>
      </w:pPr>
      <w:proofErr w:type="gramStart"/>
      <w:r>
        <w:rPr>
          <w:rStyle w:val="s0"/>
        </w:rPr>
        <w:t>2) объективтілік - Қазақстан Республикасының заңнамасына, мемлекеттік аудит және қаржылық бақылау стандарттарына сәйкес мемлекеттік аудит және қаржылық бақылау жүргізу, мемлекеттік аудит және қаржылық бақылау органдарының мемлекеттік аудит және қаржылық бақылау жүргізу кезінде объективті тәсілдерді қолдануы және</w:t>
      </w:r>
      <w:proofErr w:type="gramEnd"/>
      <w:r>
        <w:rPr>
          <w:rStyle w:val="s0"/>
        </w:rPr>
        <w:t xml:space="preserve"> </w:t>
      </w:r>
      <w:proofErr w:type="gramStart"/>
      <w:r>
        <w:rPr>
          <w:rStyle w:val="s0"/>
        </w:rPr>
        <w:t>м</w:t>
      </w:r>
      <w:proofErr w:type="gramEnd"/>
      <w:r>
        <w:rPr>
          <w:rStyle w:val="s0"/>
        </w:rPr>
        <w:t>үдделер жанжалын болғызбау;</w:t>
      </w:r>
    </w:p>
    <w:p w:rsidR="00CF0629" w:rsidRDefault="00CF0629" w:rsidP="00CF0629">
      <w:pPr>
        <w:pStyle w:val="pj"/>
      </w:pPr>
      <w:r>
        <w:rPr>
          <w:rStyle w:val="s0"/>
        </w:rPr>
        <w:t>3) кәсіби құзыреттілік - мемлекеттік аудиторлардың білікті және сапалы мемлекеттік аудитті және қаржылық бақылауды жүргізуді қамтамасыз етуге мүмкіндік беретін білім мен дағдының қажетті көлемінің болуы, мемлекеттік аудит және қаржылық бақылау стандарттарын, кәсіби ә</w:t>
      </w:r>
      <w:proofErr w:type="gramStart"/>
      <w:r>
        <w:rPr>
          <w:rStyle w:val="s0"/>
        </w:rPr>
        <w:t>деп</w:t>
      </w:r>
      <w:proofErr w:type="gramEnd"/>
      <w:r>
        <w:rPr>
          <w:rStyle w:val="s0"/>
        </w:rPr>
        <w:t xml:space="preserve"> қағидаларын сақтауы, сондай-ақ кәсіби борышын орындауы;</w:t>
      </w:r>
    </w:p>
    <w:p w:rsidR="00CF0629" w:rsidRDefault="00CF0629" w:rsidP="00CF0629">
      <w:pPr>
        <w:pStyle w:val="pj"/>
      </w:pPr>
      <w:r>
        <w:rPr>
          <w:rStyle w:val="s0"/>
        </w:rPr>
        <w:t>4) құпиялылық - Қазақстан Республикасының заңнамасында көзделген жағдайларды қоспағанда, мемлекеттік аудит және қаржылық бақылау органдарының мемлекеттік аудит және қаржылық бақылау барысында алынатын немесе өздері жасайтын құжаттарды үшінші тұлғ</w:t>
      </w:r>
      <w:proofErr w:type="gramStart"/>
      <w:r>
        <w:rPr>
          <w:rStyle w:val="s0"/>
        </w:rPr>
        <w:t>алар</w:t>
      </w:r>
      <w:proofErr w:type="gramEnd"/>
      <w:r>
        <w:rPr>
          <w:rStyle w:val="s0"/>
        </w:rPr>
        <w:t xml:space="preserve">ға беру не онда қамтылған мәліметтерді ауызша жария ету құқығынсыз сақтау жөніндегі </w:t>
      </w:r>
      <w:proofErr w:type="gramStart"/>
      <w:r>
        <w:rPr>
          <w:rStyle w:val="s0"/>
        </w:rPr>
        <w:t>м</w:t>
      </w:r>
      <w:proofErr w:type="gramEnd"/>
      <w:r>
        <w:rPr>
          <w:rStyle w:val="s0"/>
        </w:rPr>
        <w:t>індеттемесі;</w:t>
      </w:r>
    </w:p>
    <w:p w:rsidR="00CF0629" w:rsidRDefault="00CF0629" w:rsidP="00CF0629">
      <w:pPr>
        <w:pStyle w:val="pj"/>
      </w:pPr>
      <w:r>
        <w:rPr>
          <w:rStyle w:val="s0"/>
        </w:rPr>
        <w:t>5) анықтық - мемлекетті</w:t>
      </w:r>
      <w:proofErr w:type="gramStart"/>
      <w:r>
        <w:rPr>
          <w:rStyle w:val="s0"/>
        </w:rPr>
        <w:t>к</w:t>
      </w:r>
      <w:proofErr w:type="gramEnd"/>
      <w:r>
        <w:rPr>
          <w:rStyle w:val="s0"/>
        </w:rPr>
        <w:t xml:space="preserve"> аудит нәтижелерін аудиторлық дәлелдемелермен растау;</w:t>
      </w:r>
    </w:p>
    <w:p w:rsidR="00CF0629" w:rsidRDefault="00CF0629" w:rsidP="00CF0629">
      <w:pPr>
        <w:pStyle w:val="pj"/>
      </w:pPr>
      <w:r>
        <w:rPr>
          <w:rStyle w:val="s0"/>
        </w:rPr>
        <w:t>6) ашықтық - мемлекетті</w:t>
      </w:r>
      <w:proofErr w:type="gramStart"/>
      <w:r>
        <w:rPr>
          <w:rStyle w:val="s0"/>
        </w:rPr>
        <w:t>к</w:t>
      </w:r>
      <w:proofErr w:type="gramEnd"/>
      <w:r>
        <w:rPr>
          <w:rStyle w:val="s0"/>
        </w:rPr>
        <w:t xml:space="preserve"> аудит және қаржылық бақылау нәтижелерін баяндаудың анықтығы;</w:t>
      </w:r>
    </w:p>
    <w:p w:rsidR="00CF0629" w:rsidRDefault="00CF0629" w:rsidP="00CF0629">
      <w:pPr>
        <w:pStyle w:val="pj"/>
      </w:pPr>
      <w:r>
        <w:rPr>
          <w:rStyle w:val="s0"/>
        </w:rPr>
        <w:t>7) жариялылық - құпиялылық режімін, қызметтік, коммерциялық немесе заңмен қорғалатын өзге де құпияны қамтамасыз етуді ескере отырып, бұқ</w:t>
      </w:r>
      <w:proofErr w:type="gramStart"/>
      <w:r>
        <w:rPr>
          <w:rStyle w:val="s0"/>
        </w:rPr>
        <w:t>аралы</w:t>
      </w:r>
      <w:proofErr w:type="gramEnd"/>
      <w:r>
        <w:rPr>
          <w:rStyle w:val="s0"/>
        </w:rPr>
        <w:t>қ ақпарат құралдарында мемлекеттік аудит және қаржылық бақылау нәтижелерін жариялау;</w:t>
      </w:r>
    </w:p>
    <w:p w:rsidR="00CF0629" w:rsidRDefault="00CF0629" w:rsidP="00CF0629">
      <w:pPr>
        <w:pStyle w:val="pj"/>
      </w:pPr>
      <w:r>
        <w:rPr>
          <w:rStyle w:val="s0"/>
        </w:rPr>
        <w:t>8) мемлекеттік аудит нәтижелерін өзара тану - мемлекетті</w:t>
      </w:r>
      <w:proofErr w:type="gramStart"/>
      <w:r>
        <w:rPr>
          <w:rStyle w:val="s0"/>
        </w:rPr>
        <w:t>к</w:t>
      </w:r>
      <w:proofErr w:type="gramEnd"/>
      <w:r>
        <w:rPr>
          <w:rStyle w:val="s0"/>
        </w:rPr>
        <w:t xml:space="preserve"> аудит және қаржылық бақылау органдарының мемлекеттік аудит және қаржылық бақылау стандарттарын сақтаған жағдайда осы органдардың мемлекеттік аудит нәтижелерін тануы.</w:t>
      </w:r>
    </w:p>
    <w:p w:rsidR="00CF0629" w:rsidRDefault="00CF0629" w:rsidP="00CF0629">
      <w:pPr>
        <w:pStyle w:val="pj"/>
      </w:pPr>
      <w:r>
        <w:rPr>
          <w:rStyle w:val="s0"/>
        </w:rPr>
        <w:t> </w:t>
      </w:r>
    </w:p>
    <w:p w:rsidR="00CF0629" w:rsidRDefault="00CF0629" w:rsidP="00CF0629">
      <w:pPr>
        <w:pStyle w:val="pj"/>
      </w:pPr>
      <w:bookmarkStart w:id="6" w:name="SUB70000"/>
      <w:bookmarkEnd w:id="6"/>
      <w:r>
        <w:rPr>
          <w:rStyle w:val="s1"/>
        </w:rPr>
        <w:t xml:space="preserve">7-бап. </w:t>
      </w:r>
      <w:proofErr w:type="gramStart"/>
      <w:r>
        <w:rPr>
          <w:rStyle w:val="s1"/>
        </w:rPr>
        <w:t>Б</w:t>
      </w:r>
      <w:proofErr w:type="gramEnd"/>
      <w:r>
        <w:rPr>
          <w:rStyle w:val="s1"/>
        </w:rPr>
        <w:t>ұзушылықтар сыныптауышы</w:t>
      </w:r>
    </w:p>
    <w:p w:rsidR="00CF0629" w:rsidRDefault="00CF0629" w:rsidP="00CF0629">
      <w:pPr>
        <w:pStyle w:val="pj"/>
      </w:pPr>
      <w:r>
        <w:rPr>
          <w:rStyle w:val="s0"/>
        </w:rPr>
        <w:t>1. Анықталған бұзушылықтарды сыныптау, сондай-ақ оларды жою нәтижелері туралы есептілікті қалыптастыру кезінде бірыңғай көзқарасты қамтамасыз ету мақсатында мемлекетті</w:t>
      </w:r>
      <w:proofErr w:type="gramStart"/>
      <w:r>
        <w:rPr>
          <w:rStyle w:val="s0"/>
        </w:rPr>
        <w:t>к</w:t>
      </w:r>
      <w:proofErr w:type="gramEnd"/>
      <w:r>
        <w:rPr>
          <w:rStyle w:val="s0"/>
        </w:rPr>
        <w:t xml:space="preserve"> аудит және қаржылық бақылау органдары бұзушылықтар сыныптауышын қолданады.</w:t>
      </w:r>
    </w:p>
    <w:p w:rsidR="00CF0629" w:rsidRDefault="00CF0629" w:rsidP="00CF0629">
      <w:pPr>
        <w:pStyle w:val="pj"/>
      </w:pPr>
      <w:hyperlink r:id="rId27" w:history="1">
        <w:r>
          <w:rPr>
            <w:rStyle w:val="a3"/>
          </w:rPr>
          <w:t>Бұзушылықтар сыныптауышын</w:t>
        </w:r>
      </w:hyperlink>
      <w:r>
        <w:rPr>
          <w:rStyle w:val="s0"/>
        </w:rPr>
        <w:t xml:space="preserve"> республикалық бюджеттің атқарылуын бақылау жөніндегі есеп комитеті (бұдан ә</w:t>
      </w:r>
      <w:proofErr w:type="gramStart"/>
      <w:r>
        <w:rPr>
          <w:rStyle w:val="s0"/>
        </w:rPr>
        <w:t>р</w:t>
      </w:r>
      <w:proofErr w:type="gramEnd"/>
      <w:r>
        <w:rPr>
          <w:rStyle w:val="s0"/>
        </w:rPr>
        <w:t>і - Есеп комитеті) ішкі мемлекеттік аудит жөніндегі уәкілетті органмен келісу бойынша әзірлейді және бекітеді.</w:t>
      </w:r>
    </w:p>
    <w:p w:rsidR="00CF0629" w:rsidRDefault="00CF0629" w:rsidP="00CF0629">
      <w:pPr>
        <w:pStyle w:val="pj"/>
      </w:pPr>
      <w:r>
        <w:rPr>
          <w:rStyle w:val="s0"/>
        </w:rPr>
        <w:t xml:space="preserve">2. </w:t>
      </w:r>
      <w:proofErr w:type="gramStart"/>
      <w:r>
        <w:rPr>
          <w:rStyle w:val="s0"/>
        </w:rPr>
        <w:t>Б</w:t>
      </w:r>
      <w:proofErr w:type="gramEnd"/>
      <w:r>
        <w:rPr>
          <w:rStyle w:val="s0"/>
        </w:rPr>
        <w:t>ұзушылықтар сыныптауышы бұзушылықтардың мынадай түрлерін қамтиды:</w:t>
      </w:r>
    </w:p>
    <w:p w:rsidR="00CF0629" w:rsidRDefault="00CF0629" w:rsidP="00CF0629">
      <w:pPr>
        <w:pStyle w:val="pj"/>
      </w:pPr>
      <w:r>
        <w:rPr>
          <w:rStyle w:val="s0"/>
        </w:rPr>
        <w:t>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негізсіз жұ</w:t>
      </w:r>
      <w:proofErr w:type="gramStart"/>
      <w:r>
        <w:rPr>
          <w:rStyle w:val="s0"/>
        </w:rPr>
        <w:t>мсау</w:t>
      </w:r>
      <w:proofErr w:type="gramEnd"/>
      <w:r>
        <w:rPr>
          <w:rStyle w:val="s0"/>
        </w:rPr>
        <w:t>ға әкеп соққан қаржылық бұзушылықтар;</w:t>
      </w:r>
    </w:p>
    <w:p w:rsidR="00CF0629" w:rsidRDefault="00CF0629" w:rsidP="00CF0629">
      <w:pPr>
        <w:pStyle w:val="pj"/>
      </w:pPr>
      <w:r>
        <w:rPr>
          <w:rStyle w:val="s0"/>
        </w:rPr>
        <w:t xml:space="preserve">2)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негізсіз пайдаланылуына әкеп соқпаған </w:t>
      </w:r>
      <w:proofErr w:type="gramStart"/>
      <w:r>
        <w:rPr>
          <w:rStyle w:val="s0"/>
        </w:rPr>
        <w:t>р</w:t>
      </w:r>
      <w:proofErr w:type="gramEnd"/>
      <w:r>
        <w:rPr>
          <w:rStyle w:val="s0"/>
        </w:rPr>
        <w:t>әсімдік сипаттағы бұзушылықтар.</w:t>
      </w:r>
    </w:p>
    <w:p w:rsidR="00CF0629" w:rsidRDefault="00CF0629" w:rsidP="00CF0629">
      <w:pPr>
        <w:pStyle w:val="pj"/>
      </w:pPr>
      <w:r>
        <w:rPr>
          <w:rStyle w:val="s0"/>
        </w:rPr>
        <w:t xml:space="preserve">3. </w:t>
      </w:r>
      <w:proofErr w:type="gramStart"/>
      <w:r>
        <w:rPr>
          <w:rStyle w:val="s0"/>
        </w:rPr>
        <w:t>Мемлекеттік аудит және қаржылық бақылау нәтижелері бойынша анықталған қаржылық бұзушылықтардың сомасы бюджет өтелуге, жұмыстарды орындау, қызметтер көрсету, тауарларды беру және (немесе) мемлекеттік аудит және қаржылық бақылау органдарының нұсқамасы және (немесе) сот шешімі негізінде есепке алу бойынша көрсету жолымен қалпына</w:t>
      </w:r>
      <w:proofErr w:type="gramEnd"/>
      <w:r>
        <w:rPr>
          <w:rStyle w:val="s0"/>
        </w:rPr>
        <w:t xml:space="preserve"> келті</w:t>
      </w:r>
      <w:proofErr w:type="gramStart"/>
      <w:r>
        <w:rPr>
          <w:rStyle w:val="s0"/>
        </w:rPr>
        <w:t>р</w:t>
      </w:r>
      <w:proofErr w:type="gramEnd"/>
      <w:r>
        <w:rPr>
          <w:rStyle w:val="s0"/>
        </w:rPr>
        <w:t>ілуге жатады.</w:t>
      </w:r>
    </w:p>
    <w:p w:rsidR="00CF0629" w:rsidRDefault="00CF0629" w:rsidP="00CF0629">
      <w:pPr>
        <w:pStyle w:val="pj"/>
      </w:pPr>
      <w:r>
        <w:rPr>
          <w:rStyle w:val="s0"/>
        </w:rPr>
        <w:t> </w:t>
      </w:r>
    </w:p>
    <w:p w:rsidR="00CF0629" w:rsidRDefault="00CF0629" w:rsidP="00CF0629">
      <w:pPr>
        <w:pStyle w:val="pj"/>
      </w:pPr>
      <w:bookmarkStart w:id="7" w:name="SUB80000"/>
      <w:bookmarkEnd w:id="7"/>
      <w:r>
        <w:rPr>
          <w:rStyle w:val="s1"/>
        </w:rPr>
        <w:t>8-бап. Мемлекетті</w:t>
      </w:r>
      <w:proofErr w:type="gramStart"/>
      <w:r>
        <w:rPr>
          <w:rStyle w:val="s1"/>
        </w:rPr>
        <w:t>к</w:t>
      </w:r>
      <w:proofErr w:type="gramEnd"/>
      <w:r>
        <w:rPr>
          <w:rStyle w:val="s1"/>
        </w:rPr>
        <w:t xml:space="preserve"> аудит және қаржылық бақылау стандарттары</w:t>
      </w:r>
    </w:p>
    <w:p w:rsidR="00CF0629" w:rsidRDefault="00CF0629" w:rsidP="00CF0629">
      <w:pPr>
        <w:pStyle w:val="pj"/>
      </w:pPr>
      <w:r>
        <w:rPr>
          <w:rStyle w:val="s0"/>
        </w:rPr>
        <w:lastRenderedPageBreak/>
        <w:t>1. Мемлекеттік аудитке және қаржылық бақ</w:t>
      </w:r>
      <w:proofErr w:type="gramStart"/>
      <w:r>
        <w:rPr>
          <w:rStyle w:val="s0"/>
        </w:rPr>
        <w:t>ылау</w:t>
      </w:r>
      <w:proofErr w:type="gramEnd"/>
      <w:r>
        <w:rPr>
          <w:rStyle w:val="s0"/>
        </w:rPr>
        <w:t>ға қойылатын талаптар мемлекеттік аудит және қаржылық бақылау стандарттарында айқындалады.</w:t>
      </w:r>
    </w:p>
    <w:p w:rsidR="00CF0629" w:rsidRDefault="00CF0629" w:rsidP="00CF0629">
      <w:pPr>
        <w:pStyle w:val="pj"/>
      </w:pPr>
      <w:r>
        <w:rPr>
          <w:rStyle w:val="s0"/>
        </w:rPr>
        <w:t xml:space="preserve">2. Мемлекеттік аудит және қаржылық бақылау стандарттары </w:t>
      </w:r>
      <w:proofErr w:type="gramStart"/>
      <w:r>
        <w:rPr>
          <w:rStyle w:val="s0"/>
        </w:rPr>
        <w:t>мыналар</w:t>
      </w:r>
      <w:proofErr w:type="gramEnd"/>
      <w:r>
        <w:rPr>
          <w:rStyle w:val="s0"/>
        </w:rPr>
        <w:t>ға бөлінеді:</w:t>
      </w:r>
    </w:p>
    <w:p w:rsidR="00CF0629" w:rsidRDefault="00CF0629" w:rsidP="00CF0629">
      <w:pPr>
        <w:pStyle w:val="pj"/>
      </w:pPr>
      <w:r>
        <w:rPr>
          <w:rStyle w:val="s0"/>
        </w:rPr>
        <w:t>1) халықаралық стандарттардың негізінде әзірленетін және мемлекетті</w:t>
      </w:r>
      <w:proofErr w:type="gramStart"/>
      <w:r>
        <w:rPr>
          <w:rStyle w:val="s0"/>
        </w:rPr>
        <w:t>к</w:t>
      </w:r>
      <w:proofErr w:type="gramEnd"/>
      <w:r>
        <w:rPr>
          <w:rStyle w:val="s0"/>
        </w:rPr>
        <w:t xml:space="preserve"> аудит және қаржылық бақылау органдарының қызметіне қойылатын негіз қалайтын талаптарды қамтитын мемлекеттік аудиттің және қаржылық бақылаудың жалпы стандарттары.</w:t>
      </w:r>
    </w:p>
    <w:p w:rsidR="00CF0629" w:rsidRDefault="00CF0629" w:rsidP="00CF0629">
      <w:pPr>
        <w:pStyle w:val="pj"/>
      </w:pPr>
      <w:r>
        <w:rPr>
          <w:rStyle w:val="s0"/>
        </w:rPr>
        <w:t xml:space="preserve">Мемлекеттік аудиттің және қаржылық бақылаудың </w:t>
      </w:r>
      <w:hyperlink r:id="rId28" w:history="1">
        <w:r>
          <w:rPr>
            <w:rStyle w:val="a3"/>
          </w:rPr>
          <w:t>жалпы стандарттарын</w:t>
        </w:r>
      </w:hyperlink>
      <w:r>
        <w:rPr>
          <w:rStyle w:val="s0"/>
        </w:rPr>
        <w:t xml:space="preserve"> Есеп комитеті әзірлейді жә</w:t>
      </w:r>
      <w:proofErr w:type="gramStart"/>
      <w:r>
        <w:rPr>
          <w:rStyle w:val="s0"/>
        </w:rPr>
        <w:t>не Қаза</w:t>
      </w:r>
      <w:proofErr w:type="gramEnd"/>
      <w:r>
        <w:rPr>
          <w:rStyle w:val="s0"/>
        </w:rPr>
        <w:t>қстан Республикасының Президенті бекітеді;</w:t>
      </w:r>
    </w:p>
    <w:p w:rsidR="00CF0629" w:rsidRDefault="00CF0629" w:rsidP="00CF0629">
      <w:pPr>
        <w:pStyle w:val="pji"/>
      </w:pPr>
      <w:r>
        <w:rPr>
          <w:rStyle w:val="s3"/>
        </w:rPr>
        <w:t>2020.03.07. № 358-VI Қ</w:t>
      </w:r>
      <w:proofErr w:type="gramStart"/>
      <w:r>
        <w:rPr>
          <w:rStyle w:val="s3"/>
        </w:rPr>
        <w:t>Р</w:t>
      </w:r>
      <w:proofErr w:type="gramEnd"/>
      <w:r>
        <w:rPr>
          <w:rStyle w:val="s3"/>
        </w:rPr>
        <w:t xml:space="preserve"> </w:t>
      </w:r>
      <w:hyperlink r:id="rId29" w:anchor="sub_id=8" w:history="1">
        <w:r>
          <w:rPr>
            <w:rStyle w:val="a3"/>
            <w:i/>
            <w:iCs/>
          </w:rPr>
          <w:t>Заңымен</w:t>
        </w:r>
      </w:hyperlink>
      <w:r>
        <w:rPr>
          <w:rStyle w:val="s3"/>
        </w:rPr>
        <w:t xml:space="preserve"> 2) тармақша өзгертілді (2021 ж. 6 шілдеден бастап қолданысқа енгізілді) (</w:t>
      </w:r>
      <w:hyperlink r:id="rId30" w:anchor="sub_id=80202" w:history="1">
        <w:r>
          <w:rPr>
            <w:rStyle w:val="a3"/>
            <w:i/>
            <w:iCs/>
          </w:rPr>
          <w:t>бұр.ред.қара</w:t>
        </w:r>
      </w:hyperlink>
      <w:r>
        <w:rPr>
          <w:rStyle w:val="s3"/>
        </w:rPr>
        <w:t>)</w:t>
      </w:r>
    </w:p>
    <w:p w:rsidR="00CF0629" w:rsidRDefault="00CF0629" w:rsidP="00CF0629">
      <w:pPr>
        <w:pStyle w:val="pj"/>
      </w:pPr>
      <w:r>
        <w:rPr>
          <w:rStyle w:val="s0"/>
        </w:rPr>
        <w:t>2) мемлекеттік аудит және қаржылық бақылау жүргізуге (</w:t>
      </w:r>
      <w:proofErr w:type="gramStart"/>
      <w:r>
        <w:rPr>
          <w:rStyle w:val="s0"/>
        </w:rPr>
        <w:t>р</w:t>
      </w:r>
      <w:proofErr w:type="gramEnd"/>
      <w:r>
        <w:rPr>
          <w:rStyle w:val="s0"/>
        </w:rPr>
        <w:t>әсіміне, тетігіне және әдістеріне) және мемлекеттік аудит және қаржылық бақылау органдарының қызметіне қойылатын рәсімдік талаптарды қамтитын мемлекеттік аудиттің және қаржылық бақылаудың рәсімдік стандарттары, олар:</w:t>
      </w:r>
    </w:p>
    <w:p w:rsidR="00CF0629" w:rsidRDefault="00CF0629" w:rsidP="00CF0629">
      <w:pPr>
        <w:pStyle w:val="pj"/>
      </w:pPr>
      <w:r>
        <w:rPr>
          <w:rStyle w:val="s0"/>
        </w:rPr>
        <w:t>Есеп комитеті мен ішкі мемлекеттік аудит жөніндегі уәкілетті орган бірлесі</w:t>
      </w:r>
      <w:proofErr w:type="gramStart"/>
      <w:r>
        <w:rPr>
          <w:rStyle w:val="s0"/>
        </w:rPr>
        <w:t>п</w:t>
      </w:r>
      <w:proofErr w:type="gramEnd"/>
      <w:r>
        <w:rPr>
          <w:rStyle w:val="s0"/>
        </w:rPr>
        <w:t xml:space="preserve"> әзірлейтін және бекітетін мемлекеттік аудиттің және қаржылық бақылаудың </w:t>
      </w:r>
      <w:hyperlink r:id="rId31" w:history="1">
        <w:r>
          <w:rPr>
            <w:rStyle w:val="a3"/>
          </w:rPr>
          <w:t>рәсімдік стандарттары</w:t>
        </w:r>
      </w:hyperlink>
      <w:r>
        <w:rPr>
          <w:rStyle w:val="s0"/>
        </w:rPr>
        <w:t>;</w:t>
      </w:r>
    </w:p>
    <w:p w:rsidR="00CF0629" w:rsidRDefault="00CF0629" w:rsidP="00CF0629">
      <w:pPr>
        <w:pStyle w:val="pj"/>
      </w:pPr>
      <w:r>
        <w:rPr>
          <w:rStyle w:val="s0"/>
        </w:rPr>
        <w:t xml:space="preserve">Есеп комитеті әзірлейтін және бекітетін сыртқы мемлекеттік аудиттің және қаржылық бақылаудың </w:t>
      </w:r>
      <w:proofErr w:type="gramStart"/>
      <w:r>
        <w:rPr>
          <w:rStyle w:val="s0"/>
        </w:rPr>
        <w:t>р</w:t>
      </w:r>
      <w:proofErr w:type="gramEnd"/>
      <w:r>
        <w:rPr>
          <w:rStyle w:val="s0"/>
        </w:rPr>
        <w:t xml:space="preserve">әсімдік стандарттары болып бөлінеді. Сыртқы мемлекеттік аудиттің және қаржылық бақылаудың рәсімдік стандарттарын әзірлеу мен бекіту </w:t>
      </w:r>
      <w:hyperlink r:id="rId32" w:history="1">
        <w:r>
          <w:rPr>
            <w:rStyle w:val="a3"/>
          </w:rPr>
          <w:t>тәртібін</w:t>
        </w:r>
      </w:hyperlink>
      <w:r>
        <w:rPr>
          <w:rStyle w:val="s0"/>
        </w:rPr>
        <w:t xml:space="preserve"> Есеп комитеті айқындайды;</w:t>
      </w:r>
    </w:p>
    <w:p w:rsidR="00CF0629" w:rsidRDefault="00CF0629" w:rsidP="00CF0629">
      <w:pPr>
        <w:pStyle w:val="pj"/>
      </w:pPr>
      <w:r>
        <w:rPr>
          <w:rStyle w:val="s0"/>
        </w:rPr>
        <w:t xml:space="preserve">Есеп комитетімен келісу бойынша ішкі мемлекеттік аудит жөніндегі уәкілетті орган әзірлейтін және бекітетін ішкі мемлекеттік аудиттің және қаржылық бақылаудың </w:t>
      </w:r>
      <w:proofErr w:type="gramStart"/>
      <w:r>
        <w:rPr>
          <w:rStyle w:val="s0"/>
        </w:rPr>
        <w:t>р</w:t>
      </w:r>
      <w:proofErr w:type="gramEnd"/>
      <w:r>
        <w:rPr>
          <w:rStyle w:val="s0"/>
        </w:rPr>
        <w:t>әсімдік стандарттары болып бөлінеді.</w:t>
      </w:r>
    </w:p>
    <w:p w:rsidR="00CF0629" w:rsidRDefault="00CF0629" w:rsidP="00CF0629">
      <w:pPr>
        <w:pStyle w:val="pj"/>
      </w:pPr>
      <w:r>
        <w:rPr>
          <w:rStyle w:val="s0"/>
        </w:rPr>
        <w:t>Тиімділік өлшемшарттары сыртқы мемлекеттік аудит және қаржылық бақылау жүргі</w:t>
      </w:r>
      <w:proofErr w:type="gramStart"/>
      <w:r>
        <w:rPr>
          <w:rStyle w:val="s0"/>
        </w:rPr>
        <w:t>зу</w:t>
      </w:r>
      <w:proofErr w:type="gramEnd"/>
      <w:r>
        <w:rPr>
          <w:rStyle w:val="s0"/>
        </w:rPr>
        <w:t xml:space="preserve"> қағидаларында айқындалған тәртіппен аудит объектісінің қызметін алдын ала зерделеу кезеңінде аудит объектісімен талқыланады.</w:t>
      </w:r>
    </w:p>
    <w:p w:rsidR="00CF0629" w:rsidRDefault="00CF0629" w:rsidP="00CF0629">
      <w:pPr>
        <w:pStyle w:val="pj"/>
      </w:pPr>
      <w:r>
        <w:rPr>
          <w:rStyle w:val="s0"/>
        </w:rPr>
        <w:t xml:space="preserve">3. Мемлекеттік аудит және қаржылық бақылау стандарттарын мемлекеттік аудит және қаржылық бақылау органдары, мемлекеттік аудит жүргізуге тартылған жеке және </w:t>
      </w:r>
      <w:proofErr w:type="gramStart"/>
      <w:r>
        <w:rPr>
          <w:rStyle w:val="s0"/>
        </w:rPr>
        <w:t>заңды</w:t>
      </w:r>
      <w:proofErr w:type="gramEnd"/>
      <w:r>
        <w:rPr>
          <w:rStyle w:val="s0"/>
        </w:rPr>
        <w:t xml:space="preserve"> тұлғалар қолдануға міндетті.</w:t>
      </w:r>
    </w:p>
    <w:p w:rsidR="00CF0629" w:rsidRDefault="00CF0629" w:rsidP="00CF0629">
      <w:pPr>
        <w:pStyle w:val="pj"/>
      </w:pPr>
      <w:r>
        <w:rPr>
          <w:rStyle w:val="s0"/>
        </w:rPr>
        <w:t xml:space="preserve">4. Қазақстан Республикасының Ұлттық Банкінде ішкі аудит стандарттары Қазақстан Республикасының Ұлттық Банкі туралы Қазақстан Республикасының </w:t>
      </w:r>
      <w:hyperlink r:id="rId33" w:history="1">
        <w:r>
          <w:rPr>
            <w:rStyle w:val="a3"/>
          </w:rPr>
          <w:t>заңнамасына</w:t>
        </w:r>
      </w:hyperlink>
      <w:r>
        <w:rPr>
          <w:rStyle w:val="s0"/>
        </w:rPr>
        <w:t xml:space="preserve"> сәйкес әзірленеді және бекітіледі.</w:t>
      </w:r>
    </w:p>
    <w:p w:rsidR="00595EB7" w:rsidRDefault="00595EB7">
      <w:bookmarkStart w:id="8" w:name="_GoBack"/>
      <w:bookmarkEnd w:id="8"/>
    </w:p>
    <w:sectPr w:rsidR="00595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D8"/>
    <w:rsid w:val="00595EB7"/>
    <w:rsid w:val="009F36D8"/>
    <w:rsid w:val="00CF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CF0629"/>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
    <w:name w:val="pj"/>
    <w:basedOn w:val="a"/>
    <w:rsid w:val="00CF0629"/>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CF0629"/>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F0629"/>
    <w:rPr>
      <w:rFonts w:ascii="Times New Roman" w:hAnsi="Times New Roman" w:cs="Times New Roman" w:hint="default"/>
      <w:b w:val="0"/>
      <w:bCs w:val="0"/>
      <w:i w:val="0"/>
      <w:iCs w:val="0"/>
      <w:color w:val="000000"/>
    </w:rPr>
  </w:style>
  <w:style w:type="character" w:customStyle="1" w:styleId="s3">
    <w:name w:val="s3"/>
    <w:basedOn w:val="a0"/>
    <w:rsid w:val="00CF0629"/>
    <w:rPr>
      <w:rFonts w:ascii="Times New Roman" w:hAnsi="Times New Roman" w:cs="Times New Roman" w:hint="default"/>
      <w:b w:val="0"/>
      <w:bCs w:val="0"/>
      <w:i/>
      <w:iCs/>
      <w:color w:val="FF0000"/>
    </w:rPr>
  </w:style>
  <w:style w:type="character" w:customStyle="1" w:styleId="s1">
    <w:name w:val="s1"/>
    <w:basedOn w:val="a0"/>
    <w:rsid w:val="00CF0629"/>
    <w:rPr>
      <w:rFonts w:ascii="Times New Roman" w:hAnsi="Times New Roman" w:cs="Times New Roman" w:hint="default"/>
      <w:b/>
      <w:bCs/>
      <w:color w:val="000000"/>
    </w:rPr>
  </w:style>
  <w:style w:type="character" w:styleId="a3">
    <w:name w:val="Hyperlink"/>
    <w:basedOn w:val="a0"/>
    <w:uiPriority w:val="99"/>
    <w:semiHidden/>
    <w:unhideWhenUsed/>
    <w:rsid w:val="00CF06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CF0629"/>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
    <w:name w:val="pj"/>
    <w:basedOn w:val="a"/>
    <w:rsid w:val="00CF0629"/>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CF0629"/>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F0629"/>
    <w:rPr>
      <w:rFonts w:ascii="Times New Roman" w:hAnsi="Times New Roman" w:cs="Times New Roman" w:hint="default"/>
      <w:b w:val="0"/>
      <w:bCs w:val="0"/>
      <w:i w:val="0"/>
      <w:iCs w:val="0"/>
      <w:color w:val="000000"/>
    </w:rPr>
  </w:style>
  <w:style w:type="character" w:customStyle="1" w:styleId="s3">
    <w:name w:val="s3"/>
    <w:basedOn w:val="a0"/>
    <w:rsid w:val="00CF0629"/>
    <w:rPr>
      <w:rFonts w:ascii="Times New Roman" w:hAnsi="Times New Roman" w:cs="Times New Roman" w:hint="default"/>
      <w:b w:val="0"/>
      <w:bCs w:val="0"/>
      <w:i/>
      <w:iCs/>
      <w:color w:val="FF0000"/>
    </w:rPr>
  </w:style>
  <w:style w:type="character" w:customStyle="1" w:styleId="s1">
    <w:name w:val="s1"/>
    <w:basedOn w:val="a0"/>
    <w:rsid w:val="00CF0629"/>
    <w:rPr>
      <w:rFonts w:ascii="Times New Roman" w:hAnsi="Times New Roman" w:cs="Times New Roman" w:hint="default"/>
      <w:b/>
      <w:bCs/>
      <w:color w:val="000000"/>
    </w:rPr>
  </w:style>
  <w:style w:type="character" w:styleId="a3">
    <w:name w:val="Hyperlink"/>
    <w:basedOn w:val="a0"/>
    <w:uiPriority w:val="99"/>
    <w:semiHidden/>
    <w:unhideWhenUsed/>
    <w:rsid w:val="00CF0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5680905" TargetMode="External"/><Relationship Id="rId18" Type="http://schemas.openxmlformats.org/officeDocument/2006/relationships/hyperlink" Target="http://online.zakon.kz/Document/?doc_id=51005029" TargetMode="External"/><Relationship Id="rId26" Type="http://schemas.openxmlformats.org/officeDocument/2006/relationships/hyperlink" Target="http://online.zakon.kz/Document/?doc_id=34190733" TargetMode="External"/><Relationship Id="rId3" Type="http://schemas.openxmlformats.org/officeDocument/2006/relationships/settings" Target="settings.xml"/><Relationship Id="rId21" Type="http://schemas.openxmlformats.org/officeDocument/2006/relationships/hyperlink" Target="http://online.zakon.kz/Document/?doc_id=34334099" TargetMode="External"/><Relationship Id="rId34" Type="http://schemas.openxmlformats.org/officeDocument/2006/relationships/fontTable" Target="fontTable.xml"/><Relationship Id="rId7" Type="http://schemas.openxmlformats.org/officeDocument/2006/relationships/hyperlink" Target="http://online.zakon.kz/Document/?doc_id=35680905" TargetMode="External"/><Relationship Id="rId12" Type="http://schemas.openxmlformats.org/officeDocument/2006/relationships/hyperlink" Target="http://online.zakon.kz/Document/?doc_id=39586459" TargetMode="External"/><Relationship Id="rId17" Type="http://schemas.openxmlformats.org/officeDocument/2006/relationships/hyperlink" Target="http://online.zakon.kz/Document/?doc_id=34190733" TargetMode="External"/><Relationship Id="rId25" Type="http://schemas.openxmlformats.org/officeDocument/2006/relationships/hyperlink" Target="http://online.zakon.kz/Document/?doc_id=35723824" TargetMode="External"/><Relationship Id="rId33" Type="http://schemas.openxmlformats.org/officeDocument/2006/relationships/hyperlink" Target="http://online.zakon.kz/Document/?doc_id=51003548" TargetMode="External"/><Relationship Id="rId2" Type="http://schemas.microsoft.com/office/2007/relationships/stylesWithEffects" Target="stylesWithEffects.xml"/><Relationship Id="rId16" Type="http://schemas.openxmlformats.org/officeDocument/2006/relationships/hyperlink" Target="http://online.zakon.kz/Document/?doc_id=35723824" TargetMode="External"/><Relationship Id="rId20" Type="http://schemas.openxmlformats.org/officeDocument/2006/relationships/hyperlink" Target="http://online.zakon.kz/Document/?doc_id=35680905" TargetMode="External"/><Relationship Id="rId29" Type="http://schemas.openxmlformats.org/officeDocument/2006/relationships/hyperlink" Target="http://online.zakon.kz/Document/?doc_id=35723824" TargetMode="External"/><Relationship Id="rId1" Type="http://schemas.openxmlformats.org/officeDocument/2006/relationships/styles" Target="styles.xml"/><Relationship Id="rId6" Type="http://schemas.openxmlformats.org/officeDocument/2006/relationships/hyperlink" Target="http://online.zakon.kz/Document/?doc_id=34334099" TargetMode="External"/><Relationship Id="rId11" Type="http://schemas.openxmlformats.org/officeDocument/2006/relationships/hyperlink" Target="http://online.zakon.kz/Document/?doc_id=36467280" TargetMode="External"/><Relationship Id="rId24" Type="http://schemas.openxmlformats.org/officeDocument/2006/relationships/hyperlink" Target="http://online.zakon.kz/Document/?doc_id=34334099" TargetMode="External"/><Relationship Id="rId32" Type="http://schemas.openxmlformats.org/officeDocument/2006/relationships/hyperlink" Target="http://online.zakon.kz/Document/?doc_id=38698418" TargetMode="External"/><Relationship Id="rId5" Type="http://schemas.openxmlformats.org/officeDocument/2006/relationships/hyperlink" Target="http://online.zakon.kz/Document/?doc_id=35680905" TargetMode="External"/><Relationship Id="rId15" Type="http://schemas.openxmlformats.org/officeDocument/2006/relationships/hyperlink" Target="http://online.zakon.kz/Document/?doc_id=34926175" TargetMode="External"/><Relationship Id="rId23" Type="http://schemas.openxmlformats.org/officeDocument/2006/relationships/hyperlink" Target="http://online.zakon.kz/Document/?doc_id=35680905" TargetMode="External"/><Relationship Id="rId28" Type="http://schemas.openxmlformats.org/officeDocument/2006/relationships/hyperlink" Target="http://online.zakon.kz/Document/?doc_id=35190539" TargetMode="External"/><Relationship Id="rId10" Type="http://schemas.openxmlformats.org/officeDocument/2006/relationships/hyperlink" Target="http://online.zakon.kz/Document/?doc_id=34334099" TargetMode="External"/><Relationship Id="rId19" Type="http://schemas.openxmlformats.org/officeDocument/2006/relationships/hyperlink" Target="http://online.zakon.kz/Document/?doc_id=31123181" TargetMode="External"/><Relationship Id="rId31" Type="http://schemas.openxmlformats.org/officeDocument/2006/relationships/hyperlink" Target="file:///C:\PRG_TOOLS\ConvertData\%3flink_id=1008642463" TargetMode="External"/><Relationship Id="rId4" Type="http://schemas.openxmlformats.org/officeDocument/2006/relationships/webSettings" Target="webSettings.xml"/><Relationship Id="rId9" Type="http://schemas.openxmlformats.org/officeDocument/2006/relationships/hyperlink" Target="http://online.zakon.kz/Document/?doc_id=35680905" TargetMode="External"/><Relationship Id="rId14" Type="http://schemas.openxmlformats.org/officeDocument/2006/relationships/hyperlink" Target="http://online.zakon.kz/Document/?doc_id=36467280" TargetMode="External"/><Relationship Id="rId22" Type="http://schemas.openxmlformats.org/officeDocument/2006/relationships/hyperlink" Target="http://online.zakon.kz/Document/?doc_id=31577100" TargetMode="External"/><Relationship Id="rId27" Type="http://schemas.openxmlformats.org/officeDocument/2006/relationships/hyperlink" Target="http://online.zakon.kz/Document/?doc_id=36292034" TargetMode="External"/><Relationship Id="rId30" Type="http://schemas.openxmlformats.org/officeDocument/2006/relationships/hyperlink" Target="http://online.zakon.kz/Document/?doc_id=34190733" TargetMode="External"/><Relationship Id="rId35" Type="http://schemas.openxmlformats.org/officeDocument/2006/relationships/theme" Target="theme/theme1.xml"/><Relationship Id="rId8" Type="http://schemas.openxmlformats.org/officeDocument/2006/relationships/hyperlink" Target="http://online.zakon.kz/Document/?doc_id=34334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2645</Words>
  <Characters>15080</Characters>
  <Application>Microsoft Office Word</Application>
  <DocSecurity>0</DocSecurity>
  <Lines>125</Lines>
  <Paragraphs>35</Paragraphs>
  <ScaleCrop>false</ScaleCrop>
  <Company/>
  <LinksUpToDate>false</LinksUpToDate>
  <CharactersWithSpaces>17690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2022-09-01T15:47:00Z</dcterms:created>
  <dcterms:modified xsi:type="dcterms:W3CDTF">2022-09-01T15:47:00Z</dcterms:modified>
</cp:coreProperties>
</file>